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39E" w:rsidRPr="00F5239E" w:rsidRDefault="00B07353" w:rsidP="00AE4C5F">
      <w:pPr>
        <w:pStyle w:val="stdnotes"/>
        <w:rPr>
          <w:lang w:eastAsia="fr-FR"/>
        </w:rPr>
      </w:pPr>
      <w:r>
        <w:rPr>
          <w:noProof/>
          <w:lang w:val="fr-BE" w:eastAsia="fr-BE" w:bidi="ar-SA"/>
        </w:rPr>
        <w:pict>
          <v:rect id="_x0000_s1038" style="position:absolute;left:0;text-align:left;margin-left:0;margin-top:0;width:419.3pt;height:104.6pt;z-index:251712512;mso-width-percent:1000;mso-position-horizontal:center;mso-position-horizontal-relative:margin;mso-position-vertical:top;mso-position-vertical-relative:margin;mso-width-percent:1000;mso-width-relative:margin;mso-height-relative:margin" o:regroupid="1" filled="f" stroked="f">
            <v:textbox style="mso-next-textbox:#_x0000_s1038;mso-fit-shape-to-text:t">
              <w:txbxContent>
                <w:sdt>
                  <w:sdtPr>
                    <w:rPr>
                      <w:b/>
                      <w:bCs/>
                      <w:color w:val="808080" w:themeColor="text1" w:themeTint="7F"/>
                      <w:sz w:val="40"/>
                      <w:szCs w:val="32"/>
                      <w:lang w:val="fr-FR"/>
                    </w:rPr>
                    <w:alias w:val="Société"/>
                    <w:id w:val="8429360"/>
                    <w:placeholder>
                      <w:docPart w:val="6F0E2E36C9CD40D69170A5D997D00768"/>
                    </w:placeholder>
                    <w:dataBinding w:prefixMappings="xmlns:ns0='http://schemas.openxmlformats.org/officeDocument/2006/extended-properties'" w:xpath="/ns0:Properties[1]/ns0:Company[1]" w:storeItemID="{6668398D-A668-4E3E-A5EB-62B293D839F1}"/>
                    <w:text/>
                  </w:sdtPr>
                  <w:sdtContent>
                    <w:p w:rsidR="005A6949" w:rsidRDefault="005A6949">
                      <w:pPr>
                        <w:spacing w:after="0"/>
                        <w:rPr>
                          <w:b/>
                          <w:bCs/>
                          <w:color w:val="808080" w:themeColor="text1" w:themeTint="7F"/>
                          <w:sz w:val="40"/>
                          <w:szCs w:val="32"/>
                          <w:lang w:val="fr-FR"/>
                        </w:rPr>
                      </w:pPr>
                      <w:r w:rsidRPr="00436ACD">
                        <w:rPr>
                          <w:b/>
                          <w:bCs/>
                          <w:color w:val="808080" w:themeColor="text1" w:themeTint="7F"/>
                          <w:sz w:val="40"/>
                          <w:szCs w:val="32"/>
                        </w:rPr>
                        <w:t>C</w:t>
                      </w:r>
                      <w:r>
                        <w:rPr>
                          <w:b/>
                          <w:bCs/>
                          <w:color w:val="808080" w:themeColor="text1" w:themeTint="7F"/>
                          <w:sz w:val="40"/>
                          <w:szCs w:val="32"/>
                        </w:rPr>
                        <w:t>ADAC</w:t>
                      </w:r>
                      <w:r w:rsidRPr="00436ACD">
                        <w:rPr>
                          <w:b/>
                          <w:bCs/>
                          <w:color w:val="808080" w:themeColor="text1" w:themeTint="7F"/>
                          <w:sz w:val="40"/>
                          <w:szCs w:val="32"/>
                        </w:rPr>
                        <w:t>OM</w:t>
                      </w:r>
                    </w:p>
                  </w:sdtContent>
                </w:sdt>
                <w:p w:rsidR="005A6949" w:rsidRPr="00436ACD" w:rsidRDefault="005A6949">
                  <w:pPr>
                    <w:spacing w:after="0"/>
                    <w:rPr>
                      <w:b/>
                      <w:bCs/>
                      <w:color w:val="808080" w:themeColor="text1" w:themeTint="7F"/>
                      <w:szCs w:val="32"/>
                      <w:lang w:val="fr-FR"/>
                    </w:rPr>
                  </w:pPr>
                  <w:r>
                    <w:rPr>
                      <w:rFonts w:ascii="Trebuchet MS" w:hAnsi="Trebuchet MS"/>
                      <w:noProof/>
                      <w:sz w:val="24"/>
                      <w:szCs w:val="24"/>
                      <w:lang w:eastAsia="fr-BE" w:bidi="ar-SA"/>
                    </w:rPr>
                    <w:drawing>
                      <wp:inline distT="0" distB="0" distL="0" distR="0">
                        <wp:extent cx="2566035" cy="902970"/>
                        <wp:effectExtent l="19050" t="0" r="5715" b="0"/>
                        <wp:docPr id="325" name="Image 325"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Logo CADACOM"/>
                                <pic:cNvPicPr>
                                  <a:picLocks noChangeAspect="1" noChangeArrowheads="1"/>
                                </pic:cNvPicPr>
                              </pic:nvPicPr>
                              <pic:blipFill>
                                <a:blip r:embed="rId8"/>
                                <a:srcRect/>
                                <a:stretch>
                                  <a:fillRect/>
                                </a:stretch>
                              </pic:blipFill>
                              <pic:spPr bwMode="auto">
                                <a:xfrm>
                                  <a:off x="0" y="0"/>
                                  <a:ext cx="2566035" cy="902970"/>
                                </a:xfrm>
                                <a:prstGeom prst="rect">
                                  <a:avLst/>
                                </a:prstGeom>
                                <a:noFill/>
                                <a:ln w="9525">
                                  <a:noFill/>
                                  <a:miter lim="800000"/>
                                  <a:headEnd/>
                                  <a:tailEnd/>
                                </a:ln>
                              </pic:spPr>
                            </pic:pic>
                          </a:graphicData>
                        </a:graphic>
                      </wp:inline>
                    </w:drawing>
                  </w:r>
                </w:p>
              </w:txbxContent>
            </v:textbox>
            <w10:wrap anchorx="margin" anchory="margin"/>
          </v:rect>
        </w:pict>
      </w:r>
    </w:p>
    <w:p w:rsidR="00960947" w:rsidRDefault="00B07353" w:rsidP="00AE4C5F">
      <w:pPr>
        <w:pStyle w:val="stdnotes"/>
        <w:rPr>
          <w:rFonts w:asciiTheme="minorHAnsi" w:eastAsia="Times New Roman" w:hAnsiTheme="minorHAnsi"/>
          <w:b/>
          <w:bCs/>
          <w:i/>
          <w:iCs/>
          <w:sz w:val="24"/>
          <w:szCs w:val="24"/>
          <w:lang w:eastAsia="fr-FR"/>
        </w:rPr>
      </w:pPr>
      <w:r w:rsidRPr="00B07353">
        <w:rPr>
          <w:rFonts w:eastAsia="Times New Roman"/>
          <w:noProof/>
          <w:lang w:val="fr-BE" w:eastAsia="fr-BE" w:bidi="ar-SA"/>
        </w:rPr>
        <w:pict>
          <v:rect id="_x0000_s1040" style="position:absolute;left:0;text-align:left;margin-left:0;margin-top:46.45pt;width:419.3pt;height:395.15pt;z-index:251714560;mso-width-percent:1000;mso-position-horizontal:center;mso-position-horizontal-relative:margin;mso-position-vertical-relative:margin;mso-width-percent:1000;mso-width-relative:margin;mso-height-relative:margin;v-text-anchor:bottom" o:regroupid="1" filled="f" stroked="f">
            <v:textbox style="mso-next-textbox:#_x0000_s1040">
              <w:txbxContent>
                <w:sdt>
                  <w:sdtPr>
                    <w:rPr>
                      <w:b/>
                      <w:bCs/>
                      <w:color w:val="676A55" w:themeColor="text2"/>
                      <w:sz w:val="80"/>
                      <w:szCs w:val="80"/>
                      <w:lang w:val="fr-FR"/>
                    </w:rPr>
                    <w:alias w:val="Titre"/>
                    <w:id w:val="8429361"/>
                    <w:placeholder>
                      <w:docPart w:val="CEF96B54D18B42B38A4F1D52549FE41C"/>
                    </w:placeholder>
                    <w:dataBinding w:prefixMappings="xmlns:ns0='http://schemas.openxmlformats.org/package/2006/metadata/core-properties' xmlns:ns1='http://purl.org/dc/elements/1.1/'" w:xpath="/ns0:coreProperties[1]/ns1:title[1]" w:storeItemID="{6C3C8BC8-F283-45AE-878A-BAB7291924A1}"/>
                    <w:text/>
                  </w:sdtPr>
                  <w:sdtContent>
                    <w:p w:rsidR="005A6949" w:rsidRPr="00F84E93" w:rsidRDefault="005A6949">
                      <w:pPr>
                        <w:spacing w:after="0"/>
                        <w:rPr>
                          <w:b/>
                          <w:bCs/>
                          <w:color w:val="676A55" w:themeColor="text2"/>
                          <w:sz w:val="68"/>
                          <w:szCs w:val="68"/>
                          <w:lang w:val="fr-FR"/>
                        </w:rPr>
                      </w:pPr>
                      <w:r>
                        <w:rPr>
                          <w:b/>
                          <w:bCs/>
                          <w:color w:val="676A55" w:themeColor="text2"/>
                          <w:sz w:val="80"/>
                          <w:szCs w:val="80"/>
                          <w:lang w:val="fr-FR"/>
                        </w:rPr>
                        <w:t>Access®</w:t>
                      </w:r>
                    </w:p>
                  </w:sdtContent>
                </w:sdt>
                <w:sdt>
                  <w:sdtPr>
                    <w:rPr>
                      <w:b/>
                      <w:bCs/>
                      <w:color w:val="72A376" w:themeColor="accent1"/>
                      <w:sz w:val="72"/>
                      <w:szCs w:val="40"/>
                      <w:lang w:val="fr-FR"/>
                    </w:rPr>
                    <w:alias w:val="Sous-titre"/>
                    <w:id w:val="8429362"/>
                    <w:placeholder>
                      <w:docPart w:val="7CF1610F7E89498E89414AB8C3407964"/>
                    </w:placeholder>
                    <w:dataBinding w:prefixMappings="xmlns:ns0='http://schemas.openxmlformats.org/package/2006/metadata/core-properties' xmlns:ns1='http://purl.org/dc/elements/1.1/'" w:xpath="/ns0:coreProperties[1]/ns1:subject[1]" w:storeItemID="{6C3C8BC8-F283-45AE-878A-BAB7291924A1}"/>
                    <w:text/>
                  </w:sdtPr>
                  <w:sdtContent>
                    <w:p w:rsidR="005A6949" w:rsidRDefault="005A6949" w:rsidP="00686840">
                      <w:pPr>
                        <w:jc w:val="right"/>
                        <w:rPr>
                          <w:b/>
                          <w:bCs/>
                          <w:color w:val="72A376" w:themeColor="accent1"/>
                          <w:sz w:val="40"/>
                          <w:szCs w:val="40"/>
                          <w:lang w:val="fr-FR"/>
                        </w:rPr>
                      </w:pPr>
                      <w:r>
                        <w:rPr>
                          <w:b/>
                          <w:bCs/>
                          <w:color w:val="72A376" w:themeColor="accent1"/>
                          <w:sz w:val="72"/>
                          <w:szCs w:val="40"/>
                          <w:lang w:val="fr-FR"/>
                        </w:rPr>
                        <w:t>Comment faire une liste de choix conditionnelle.</w:t>
                      </w:r>
                    </w:p>
                  </w:sdtContent>
                </w:sdt>
                <w:p w:rsidR="005A6949" w:rsidRDefault="00B07353">
                  <w:pPr>
                    <w:rPr>
                      <w:b/>
                      <w:bCs/>
                      <w:color w:val="808080" w:themeColor="text1" w:themeTint="7F"/>
                      <w:sz w:val="20"/>
                      <w:szCs w:val="32"/>
                      <w:lang w:val="fr-FR"/>
                    </w:rPr>
                  </w:pPr>
                  <w:sdt>
                    <w:sdtPr>
                      <w:rPr>
                        <w:b/>
                        <w:bCs/>
                        <w:color w:val="808080" w:themeColor="text1" w:themeTint="7F"/>
                        <w:sz w:val="20"/>
                        <w:szCs w:val="32"/>
                        <w:lang w:val="fr-FR"/>
                      </w:rPr>
                      <w:alias w:val="Auteur"/>
                      <w:id w:val="8429363"/>
                      <w:placeholder>
                        <w:docPart w:val="C5E88B16157E4E7EBB2C6B3F9B581913"/>
                      </w:placeholder>
                      <w:dataBinding w:prefixMappings="xmlns:ns0='http://schemas.openxmlformats.org/package/2006/metadata/core-properties' xmlns:ns1='http://purl.org/dc/elements/1.1/'" w:xpath="/ns0:coreProperties[1]/ns1:creator[1]" w:storeItemID="{6C3C8BC8-F283-45AE-878A-BAB7291924A1}"/>
                      <w:text/>
                    </w:sdtPr>
                    <w:sdtContent>
                      <w:r w:rsidR="005A6949">
                        <w:rPr>
                          <w:b/>
                          <w:bCs/>
                          <w:color w:val="808080" w:themeColor="text1" w:themeTint="7F"/>
                          <w:sz w:val="20"/>
                          <w:szCs w:val="32"/>
                        </w:rPr>
                        <w:t>Daniel DEVEAUX</w:t>
                      </w:r>
                    </w:sdtContent>
                  </w:sdt>
                </w:p>
                <w:p w:rsidR="005A6949" w:rsidRDefault="005A6949">
                  <w:pPr>
                    <w:rPr>
                      <w:b/>
                      <w:bCs/>
                      <w:color w:val="808080" w:themeColor="text1" w:themeTint="7F"/>
                      <w:sz w:val="32"/>
                      <w:szCs w:val="32"/>
                      <w:lang w:val="fr-FR"/>
                    </w:rPr>
                  </w:pPr>
                </w:p>
              </w:txbxContent>
            </v:textbox>
            <w10:wrap anchorx="margin" anchory="margin"/>
          </v:rect>
        </w:pict>
      </w:r>
      <w:r w:rsidRPr="00B07353">
        <w:rPr>
          <w:rFonts w:eastAsia="Times New Roman"/>
          <w:noProof/>
          <w:lang w:val="fr-BE" w:eastAsia="fr-BE" w:bidi="ar-SA"/>
        </w:rPr>
        <w:pict>
          <v:rect id="_x0000_s1039" style="position:absolute;left:0;text-align:left;margin-left:244pt;margin-top:528.5pt;width:242.65pt;height:78.65pt;z-index:251713536;mso-position-horizontal-relative:margin;mso-position-vertical-relative:margin" o:regroupid="1" filled="f" stroked="f">
            <v:textbox style="mso-next-textbox:#_x0000_s1039;mso-fit-shape-to-text:t">
              <w:txbxContent>
                <w:p w:rsidR="005A6949" w:rsidRDefault="005A6949">
                  <w:pPr>
                    <w:jc w:val="right"/>
                    <w:rPr>
                      <w:sz w:val="96"/>
                      <w:szCs w:val="96"/>
                      <w:lang w:val="fr-FR"/>
                    </w:rPr>
                  </w:pPr>
                </w:p>
              </w:txbxContent>
            </v:textbox>
            <w10:wrap anchorx="margin" anchory="margin"/>
          </v:rect>
        </w:pict>
      </w:r>
      <w:r w:rsidR="00960947">
        <w:rPr>
          <w:rFonts w:eastAsia="Times New Roman"/>
          <w:lang w:eastAsia="fr-FR"/>
        </w:rPr>
        <w:br w:type="page"/>
      </w:r>
    </w:p>
    <w:p w:rsidR="00903D96" w:rsidRDefault="00B07353">
      <w:pPr>
        <w:pStyle w:val="TM1"/>
        <w:tabs>
          <w:tab w:val="right" w:leader="underscore" w:pos="9016"/>
        </w:tabs>
        <w:rPr>
          <w:rFonts w:eastAsiaTheme="minorEastAsia" w:cstheme="minorBidi"/>
          <w:b w:val="0"/>
          <w:bCs w:val="0"/>
          <w:i w:val="0"/>
          <w:iCs w:val="0"/>
          <w:noProof/>
          <w:sz w:val="22"/>
          <w:szCs w:val="22"/>
          <w:lang w:eastAsia="fr-BE" w:bidi="ar-SA"/>
        </w:rPr>
      </w:pPr>
      <w:r w:rsidRPr="00B07353">
        <w:rPr>
          <w:rFonts w:eastAsia="Times New Roman"/>
          <w:lang w:val="fr-FR" w:eastAsia="fr-FR"/>
        </w:rPr>
        <w:lastRenderedPageBreak/>
        <w:fldChar w:fldCharType="begin"/>
      </w:r>
      <w:r w:rsidR="00E54DF3">
        <w:rPr>
          <w:rFonts w:eastAsia="Times New Roman"/>
          <w:lang w:val="fr-FR" w:eastAsia="fr-FR"/>
        </w:rPr>
        <w:instrText xml:space="preserve"> TOC \o "1-3" \h \z \u </w:instrText>
      </w:r>
      <w:r w:rsidRPr="00B07353">
        <w:rPr>
          <w:rFonts w:eastAsia="Times New Roman"/>
          <w:lang w:val="fr-FR" w:eastAsia="fr-FR"/>
        </w:rPr>
        <w:fldChar w:fldCharType="separate"/>
      </w:r>
      <w:hyperlink w:anchor="_Toc250624661" w:history="1">
        <w:r w:rsidR="00903D96" w:rsidRPr="00B8434F">
          <w:rPr>
            <w:rStyle w:val="Lienhypertexte"/>
            <w:rFonts w:eastAsia="Times New Roman"/>
            <w:noProof/>
            <w:lang w:val="fr-FR" w:eastAsia="fr-FR"/>
          </w:rPr>
          <w:t>Comment faire une liste de choix conditionnelle</w:t>
        </w:r>
        <w:r w:rsidR="00903D96">
          <w:rPr>
            <w:noProof/>
            <w:webHidden/>
          </w:rPr>
          <w:tab/>
        </w:r>
        <w:r>
          <w:rPr>
            <w:noProof/>
            <w:webHidden/>
          </w:rPr>
          <w:fldChar w:fldCharType="begin"/>
        </w:r>
        <w:r w:rsidR="00903D96">
          <w:rPr>
            <w:noProof/>
            <w:webHidden/>
          </w:rPr>
          <w:instrText xml:space="preserve"> PAGEREF _Toc250624661 \h </w:instrText>
        </w:r>
        <w:r>
          <w:rPr>
            <w:noProof/>
            <w:webHidden/>
          </w:rPr>
        </w:r>
        <w:r>
          <w:rPr>
            <w:noProof/>
            <w:webHidden/>
          </w:rPr>
          <w:fldChar w:fldCharType="separate"/>
        </w:r>
        <w:r w:rsidR="00903D96">
          <w:rPr>
            <w:noProof/>
            <w:webHidden/>
          </w:rPr>
          <w:t>3</w:t>
        </w:r>
        <w:r>
          <w:rPr>
            <w:noProof/>
            <w:webHidden/>
          </w:rPr>
          <w:fldChar w:fldCharType="end"/>
        </w:r>
      </w:hyperlink>
    </w:p>
    <w:p w:rsidR="00903D96" w:rsidRDefault="00B07353">
      <w:pPr>
        <w:pStyle w:val="TM2"/>
        <w:tabs>
          <w:tab w:val="right" w:leader="underscore" w:pos="9016"/>
        </w:tabs>
        <w:rPr>
          <w:rFonts w:eastAsiaTheme="minorEastAsia" w:cstheme="minorBidi"/>
          <w:b w:val="0"/>
          <w:bCs w:val="0"/>
          <w:noProof/>
          <w:lang w:eastAsia="fr-BE" w:bidi="ar-SA"/>
        </w:rPr>
      </w:pPr>
      <w:hyperlink w:anchor="_Toc250624662" w:history="1">
        <w:r w:rsidR="00903D96" w:rsidRPr="00B8434F">
          <w:rPr>
            <w:rStyle w:val="Lienhypertexte"/>
            <w:noProof/>
            <w:lang w:val="fr-FR" w:eastAsia="fr-FR"/>
          </w:rPr>
          <w:t>Description du problème</w:t>
        </w:r>
        <w:r w:rsidR="00903D96">
          <w:rPr>
            <w:noProof/>
            <w:webHidden/>
          </w:rPr>
          <w:tab/>
        </w:r>
        <w:r>
          <w:rPr>
            <w:noProof/>
            <w:webHidden/>
          </w:rPr>
          <w:fldChar w:fldCharType="begin"/>
        </w:r>
        <w:r w:rsidR="00903D96">
          <w:rPr>
            <w:noProof/>
            <w:webHidden/>
          </w:rPr>
          <w:instrText xml:space="preserve"> PAGEREF _Toc250624662 \h </w:instrText>
        </w:r>
        <w:r>
          <w:rPr>
            <w:noProof/>
            <w:webHidden/>
          </w:rPr>
        </w:r>
        <w:r>
          <w:rPr>
            <w:noProof/>
            <w:webHidden/>
          </w:rPr>
          <w:fldChar w:fldCharType="separate"/>
        </w:r>
        <w:r w:rsidR="00903D96">
          <w:rPr>
            <w:noProof/>
            <w:webHidden/>
          </w:rPr>
          <w:t>3</w:t>
        </w:r>
        <w:r>
          <w:rPr>
            <w:noProof/>
            <w:webHidden/>
          </w:rPr>
          <w:fldChar w:fldCharType="end"/>
        </w:r>
      </w:hyperlink>
    </w:p>
    <w:p w:rsidR="00903D96" w:rsidRDefault="00B07353">
      <w:pPr>
        <w:pStyle w:val="TM2"/>
        <w:tabs>
          <w:tab w:val="right" w:leader="underscore" w:pos="9016"/>
        </w:tabs>
        <w:rPr>
          <w:rFonts w:eastAsiaTheme="minorEastAsia" w:cstheme="minorBidi"/>
          <w:b w:val="0"/>
          <w:bCs w:val="0"/>
          <w:noProof/>
          <w:lang w:eastAsia="fr-BE" w:bidi="ar-SA"/>
        </w:rPr>
      </w:pPr>
      <w:hyperlink w:anchor="_Toc250624663" w:history="1">
        <w:r w:rsidR="00903D96" w:rsidRPr="00B8434F">
          <w:rPr>
            <w:rStyle w:val="Lienhypertexte"/>
            <w:noProof/>
            <w:lang w:val="fr-FR" w:eastAsia="fr-FR"/>
          </w:rPr>
          <w:t>Etablissement des tables</w:t>
        </w:r>
        <w:r w:rsidR="00903D96">
          <w:rPr>
            <w:noProof/>
            <w:webHidden/>
          </w:rPr>
          <w:tab/>
        </w:r>
        <w:r>
          <w:rPr>
            <w:noProof/>
            <w:webHidden/>
          </w:rPr>
          <w:fldChar w:fldCharType="begin"/>
        </w:r>
        <w:r w:rsidR="00903D96">
          <w:rPr>
            <w:noProof/>
            <w:webHidden/>
          </w:rPr>
          <w:instrText xml:space="preserve"> PAGEREF _Toc250624663 \h </w:instrText>
        </w:r>
        <w:r>
          <w:rPr>
            <w:noProof/>
            <w:webHidden/>
          </w:rPr>
        </w:r>
        <w:r>
          <w:rPr>
            <w:noProof/>
            <w:webHidden/>
          </w:rPr>
          <w:fldChar w:fldCharType="separate"/>
        </w:r>
        <w:r w:rsidR="00903D96">
          <w:rPr>
            <w:noProof/>
            <w:webHidden/>
          </w:rPr>
          <w:t>3</w:t>
        </w:r>
        <w:r>
          <w:rPr>
            <w:noProof/>
            <w:webHidden/>
          </w:rPr>
          <w:fldChar w:fldCharType="end"/>
        </w:r>
      </w:hyperlink>
    </w:p>
    <w:p w:rsidR="00903D96" w:rsidRDefault="00B07353">
      <w:pPr>
        <w:pStyle w:val="TM3"/>
        <w:tabs>
          <w:tab w:val="right" w:leader="underscore" w:pos="9016"/>
        </w:tabs>
        <w:rPr>
          <w:rFonts w:eastAsiaTheme="minorEastAsia" w:cstheme="minorBidi"/>
          <w:noProof/>
          <w:sz w:val="22"/>
          <w:szCs w:val="22"/>
          <w:lang w:eastAsia="fr-BE" w:bidi="ar-SA"/>
        </w:rPr>
      </w:pPr>
      <w:hyperlink w:anchor="_Toc250624664" w:history="1">
        <w:r w:rsidR="00903D96" w:rsidRPr="00B8434F">
          <w:rPr>
            <w:rStyle w:val="Lienhypertexte"/>
            <w:noProof/>
            <w:lang w:val="fr-FR" w:eastAsia="fr-FR"/>
          </w:rPr>
          <w:t>Table des Marques</w:t>
        </w:r>
        <w:r w:rsidR="00903D96">
          <w:rPr>
            <w:noProof/>
            <w:webHidden/>
          </w:rPr>
          <w:tab/>
        </w:r>
        <w:r>
          <w:rPr>
            <w:noProof/>
            <w:webHidden/>
          </w:rPr>
          <w:fldChar w:fldCharType="begin"/>
        </w:r>
        <w:r w:rsidR="00903D96">
          <w:rPr>
            <w:noProof/>
            <w:webHidden/>
          </w:rPr>
          <w:instrText xml:space="preserve"> PAGEREF _Toc250624664 \h </w:instrText>
        </w:r>
        <w:r>
          <w:rPr>
            <w:noProof/>
            <w:webHidden/>
          </w:rPr>
        </w:r>
        <w:r>
          <w:rPr>
            <w:noProof/>
            <w:webHidden/>
          </w:rPr>
          <w:fldChar w:fldCharType="separate"/>
        </w:r>
        <w:r w:rsidR="00903D96">
          <w:rPr>
            <w:noProof/>
            <w:webHidden/>
          </w:rPr>
          <w:t>3</w:t>
        </w:r>
        <w:r>
          <w:rPr>
            <w:noProof/>
            <w:webHidden/>
          </w:rPr>
          <w:fldChar w:fldCharType="end"/>
        </w:r>
      </w:hyperlink>
    </w:p>
    <w:p w:rsidR="00903D96" w:rsidRDefault="00B07353">
      <w:pPr>
        <w:pStyle w:val="TM3"/>
        <w:tabs>
          <w:tab w:val="right" w:leader="underscore" w:pos="9016"/>
        </w:tabs>
        <w:rPr>
          <w:rFonts w:eastAsiaTheme="minorEastAsia" w:cstheme="minorBidi"/>
          <w:noProof/>
          <w:sz w:val="22"/>
          <w:szCs w:val="22"/>
          <w:lang w:eastAsia="fr-BE" w:bidi="ar-SA"/>
        </w:rPr>
      </w:pPr>
      <w:hyperlink w:anchor="_Toc250624665" w:history="1">
        <w:r w:rsidR="00903D96" w:rsidRPr="00B8434F">
          <w:rPr>
            <w:rStyle w:val="Lienhypertexte"/>
            <w:noProof/>
            <w:lang w:val="fr-FR" w:eastAsia="fr-FR"/>
          </w:rPr>
          <w:t>Table des modeles</w:t>
        </w:r>
        <w:r w:rsidR="00903D96">
          <w:rPr>
            <w:noProof/>
            <w:webHidden/>
          </w:rPr>
          <w:tab/>
        </w:r>
        <w:r>
          <w:rPr>
            <w:noProof/>
            <w:webHidden/>
          </w:rPr>
          <w:fldChar w:fldCharType="begin"/>
        </w:r>
        <w:r w:rsidR="00903D96">
          <w:rPr>
            <w:noProof/>
            <w:webHidden/>
          </w:rPr>
          <w:instrText xml:space="preserve"> PAGEREF _Toc250624665 \h </w:instrText>
        </w:r>
        <w:r>
          <w:rPr>
            <w:noProof/>
            <w:webHidden/>
          </w:rPr>
        </w:r>
        <w:r>
          <w:rPr>
            <w:noProof/>
            <w:webHidden/>
          </w:rPr>
          <w:fldChar w:fldCharType="separate"/>
        </w:r>
        <w:r w:rsidR="00903D96">
          <w:rPr>
            <w:noProof/>
            <w:webHidden/>
          </w:rPr>
          <w:t>3</w:t>
        </w:r>
        <w:r>
          <w:rPr>
            <w:noProof/>
            <w:webHidden/>
          </w:rPr>
          <w:fldChar w:fldCharType="end"/>
        </w:r>
      </w:hyperlink>
    </w:p>
    <w:p w:rsidR="00903D96" w:rsidRDefault="00B07353">
      <w:pPr>
        <w:pStyle w:val="TM3"/>
        <w:tabs>
          <w:tab w:val="right" w:leader="underscore" w:pos="9016"/>
        </w:tabs>
        <w:rPr>
          <w:rFonts w:eastAsiaTheme="minorEastAsia" w:cstheme="minorBidi"/>
          <w:noProof/>
          <w:sz w:val="22"/>
          <w:szCs w:val="22"/>
          <w:lang w:eastAsia="fr-BE" w:bidi="ar-SA"/>
        </w:rPr>
      </w:pPr>
      <w:hyperlink w:anchor="_Toc250624666" w:history="1">
        <w:r w:rsidR="00903D96" w:rsidRPr="00B8434F">
          <w:rPr>
            <w:rStyle w:val="Lienhypertexte"/>
            <w:noProof/>
            <w:lang w:val="fr-FR" w:eastAsia="fr-FR"/>
          </w:rPr>
          <w:t>La relation</w:t>
        </w:r>
        <w:r w:rsidR="00903D96">
          <w:rPr>
            <w:noProof/>
            <w:webHidden/>
          </w:rPr>
          <w:tab/>
        </w:r>
        <w:r>
          <w:rPr>
            <w:noProof/>
            <w:webHidden/>
          </w:rPr>
          <w:fldChar w:fldCharType="begin"/>
        </w:r>
        <w:r w:rsidR="00903D96">
          <w:rPr>
            <w:noProof/>
            <w:webHidden/>
          </w:rPr>
          <w:instrText xml:space="preserve"> PAGEREF _Toc250624666 \h </w:instrText>
        </w:r>
        <w:r>
          <w:rPr>
            <w:noProof/>
            <w:webHidden/>
          </w:rPr>
        </w:r>
        <w:r>
          <w:rPr>
            <w:noProof/>
            <w:webHidden/>
          </w:rPr>
          <w:fldChar w:fldCharType="separate"/>
        </w:r>
        <w:r w:rsidR="00903D96">
          <w:rPr>
            <w:noProof/>
            <w:webHidden/>
          </w:rPr>
          <w:t>4</w:t>
        </w:r>
        <w:r>
          <w:rPr>
            <w:noProof/>
            <w:webHidden/>
          </w:rPr>
          <w:fldChar w:fldCharType="end"/>
        </w:r>
      </w:hyperlink>
    </w:p>
    <w:p w:rsidR="00903D96" w:rsidRDefault="00B07353">
      <w:pPr>
        <w:pStyle w:val="TM3"/>
        <w:tabs>
          <w:tab w:val="right" w:leader="underscore" w:pos="9016"/>
        </w:tabs>
        <w:rPr>
          <w:rFonts w:eastAsiaTheme="minorEastAsia" w:cstheme="minorBidi"/>
          <w:noProof/>
          <w:sz w:val="22"/>
          <w:szCs w:val="22"/>
          <w:lang w:eastAsia="fr-BE" w:bidi="ar-SA"/>
        </w:rPr>
      </w:pPr>
      <w:hyperlink w:anchor="_Toc250624667" w:history="1">
        <w:r w:rsidR="00903D96" w:rsidRPr="00B8434F">
          <w:rPr>
            <w:rStyle w:val="Lienhypertexte"/>
            <w:noProof/>
            <w:lang w:val="fr-FR" w:eastAsia="fr-FR"/>
          </w:rPr>
          <w:t>Création D'un Formulaire</w:t>
        </w:r>
        <w:r w:rsidR="00903D96">
          <w:rPr>
            <w:noProof/>
            <w:webHidden/>
          </w:rPr>
          <w:tab/>
        </w:r>
        <w:r>
          <w:rPr>
            <w:noProof/>
            <w:webHidden/>
          </w:rPr>
          <w:fldChar w:fldCharType="begin"/>
        </w:r>
        <w:r w:rsidR="00903D96">
          <w:rPr>
            <w:noProof/>
            <w:webHidden/>
          </w:rPr>
          <w:instrText xml:space="preserve"> PAGEREF _Toc250624667 \h </w:instrText>
        </w:r>
        <w:r>
          <w:rPr>
            <w:noProof/>
            <w:webHidden/>
          </w:rPr>
        </w:r>
        <w:r>
          <w:rPr>
            <w:noProof/>
            <w:webHidden/>
          </w:rPr>
          <w:fldChar w:fldCharType="separate"/>
        </w:r>
        <w:r w:rsidR="00903D96">
          <w:rPr>
            <w:noProof/>
            <w:webHidden/>
          </w:rPr>
          <w:t>4</w:t>
        </w:r>
        <w:r>
          <w:rPr>
            <w:noProof/>
            <w:webHidden/>
          </w:rPr>
          <w:fldChar w:fldCharType="end"/>
        </w:r>
      </w:hyperlink>
    </w:p>
    <w:p w:rsidR="00903D96" w:rsidRDefault="00B07353">
      <w:pPr>
        <w:pStyle w:val="TM2"/>
        <w:tabs>
          <w:tab w:val="right" w:leader="underscore" w:pos="9016"/>
        </w:tabs>
        <w:rPr>
          <w:rFonts w:eastAsiaTheme="minorEastAsia" w:cstheme="minorBidi"/>
          <w:b w:val="0"/>
          <w:bCs w:val="0"/>
          <w:noProof/>
          <w:lang w:eastAsia="fr-BE" w:bidi="ar-SA"/>
        </w:rPr>
      </w:pPr>
      <w:hyperlink w:anchor="_Toc250624668" w:history="1">
        <w:r w:rsidR="00903D96" w:rsidRPr="00B8434F">
          <w:rPr>
            <w:rStyle w:val="Lienhypertexte"/>
            <w:noProof/>
            <w:lang w:val="fr-FR" w:eastAsia="fr-FR"/>
          </w:rPr>
          <w:t>modification du code SQL</w:t>
        </w:r>
        <w:r w:rsidR="00903D96">
          <w:rPr>
            <w:noProof/>
            <w:webHidden/>
          </w:rPr>
          <w:tab/>
        </w:r>
        <w:r>
          <w:rPr>
            <w:noProof/>
            <w:webHidden/>
          </w:rPr>
          <w:fldChar w:fldCharType="begin"/>
        </w:r>
        <w:r w:rsidR="00903D96">
          <w:rPr>
            <w:noProof/>
            <w:webHidden/>
          </w:rPr>
          <w:instrText xml:space="preserve"> PAGEREF _Toc250624668 \h </w:instrText>
        </w:r>
        <w:r>
          <w:rPr>
            <w:noProof/>
            <w:webHidden/>
          </w:rPr>
        </w:r>
        <w:r>
          <w:rPr>
            <w:noProof/>
            <w:webHidden/>
          </w:rPr>
          <w:fldChar w:fldCharType="separate"/>
        </w:r>
        <w:r w:rsidR="00903D96">
          <w:rPr>
            <w:noProof/>
            <w:webHidden/>
          </w:rPr>
          <w:t>7</w:t>
        </w:r>
        <w:r>
          <w:rPr>
            <w:noProof/>
            <w:webHidden/>
          </w:rPr>
          <w:fldChar w:fldCharType="end"/>
        </w:r>
      </w:hyperlink>
    </w:p>
    <w:p w:rsidR="00903D96" w:rsidRDefault="00B07353">
      <w:pPr>
        <w:pStyle w:val="TM2"/>
        <w:tabs>
          <w:tab w:val="right" w:leader="underscore" w:pos="9016"/>
        </w:tabs>
        <w:rPr>
          <w:rFonts w:eastAsiaTheme="minorEastAsia" w:cstheme="minorBidi"/>
          <w:b w:val="0"/>
          <w:bCs w:val="0"/>
          <w:noProof/>
          <w:lang w:eastAsia="fr-BE" w:bidi="ar-SA"/>
        </w:rPr>
      </w:pPr>
      <w:hyperlink w:anchor="_Toc250624669" w:history="1">
        <w:r w:rsidR="00903D96" w:rsidRPr="00B8434F">
          <w:rPr>
            <w:rStyle w:val="Lienhypertexte"/>
            <w:noProof/>
            <w:lang w:val="fr-FR" w:eastAsia="fr-FR"/>
          </w:rPr>
          <w:t>Dernière étape</w:t>
        </w:r>
        <w:r w:rsidR="00903D96">
          <w:rPr>
            <w:noProof/>
            <w:webHidden/>
          </w:rPr>
          <w:tab/>
        </w:r>
        <w:r>
          <w:rPr>
            <w:noProof/>
            <w:webHidden/>
          </w:rPr>
          <w:fldChar w:fldCharType="begin"/>
        </w:r>
        <w:r w:rsidR="00903D96">
          <w:rPr>
            <w:noProof/>
            <w:webHidden/>
          </w:rPr>
          <w:instrText xml:space="preserve"> PAGEREF _Toc250624669 \h </w:instrText>
        </w:r>
        <w:r>
          <w:rPr>
            <w:noProof/>
            <w:webHidden/>
          </w:rPr>
        </w:r>
        <w:r>
          <w:rPr>
            <w:noProof/>
            <w:webHidden/>
          </w:rPr>
          <w:fldChar w:fldCharType="separate"/>
        </w:r>
        <w:r w:rsidR="00903D96">
          <w:rPr>
            <w:noProof/>
            <w:webHidden/>
          </w:rPr>
          <w:t>7</w:t>
        </w:r>
        <w:r>
          <w:rPr>
            <w:noProof/>
            <w:webHidden/>
          </w:rPr>
          <w:fldChar w:fldCharType="end"/>
        </w:r>
      </w:hyperlink>
    </w:p>
    <w:p w:rsidR="00903D96" w:rsidRDefault="00B07353">
      <w:pPr>
        <w:pStyle w:val="TM1"/>
        <w:tabs>
          <w:tab w:val="right" w:leader="underscore" w:pos="9016"/>
        </w:tabs>
        <w:rPr>
          <w:rFonts w:eastAsiaTheme="minorEastAsia" w:cstheme="minorBidi"/>
          <w:b w:val="0"/>
          <w:bCs w:val="0"/>
          <w:i w:val="0"/>
          <w:iCs w:val="0"/>
          <w:noProof/>
          <w:sz w:val="22"/>
          <w:szCs w:val="22"/>
          <w:lang w:eastAsia="fr-BE" w:bidi="ar-SA"/>
        </w:rPr>
      </w:pPr>
      <w:hyperlink w:anchor="_Toc250624670" w:history="1">
        <w:r w:rsidR="00903D96" w:rsidRPr="00B8434F">
          <w:rPr>
            <w:rStyle w:val="Lienhypertexte"/>
            <w:noProof/>
          </w:rPr>
          <w:t>Divers</w:t>
        </w:r>
        <w:r w:rsidR="00903D96">
          <w:rPr>
            <w:noProof/>
            <w:webHidden/>
          </w:rPr>
          <w:tab/>
        </w:r>
        <w:r>
          <w:rPr>
            <w:noProof/>
            <w:webHidden/>
          </w:rPr>
          <w:fldChar w:fldCharType="begin"/>
        </w:r>
        <w:r w:rsidR="00903D96">
          <w:rPr>
            <w:noProof/>
            <w:webHidden/>
          </w:rPr>
          <w:instrText xml:space="preserve"> PAGEREF _Toc250624670 \h </w:instrText>
        </w:r>
        <w:r>
          <w:rPr>
            <w:noProof/>
            <w:webHidden/>
          </w:rPr>
        </w:r>
        <w:r>
          <w:rPr>
            <w:noProof/>
            <w:webHidden/>
          </w:rPr>
          <w:fldChar w:fldCharType="separate"/>
        </w:r>
        <w:r w:rsidR="00903D96">
          <w:rPr>
            <w:noProof/>
            <w:webHidden/>
          </w:rPr>
          <w:t>9</w:t>
        </w:r>
        <w:r>
          <w:rPr>
            <w:noProof/>
            <w:webHidden/>
          </w:rPr>
          <w:fldChar w:fldCharType="end"/>
        </w:r>
      </w:hyperlink>
    </w:p>
    <w:p w:rsidR="00DF6CC9" w:rsidRDefault="00B07353" w:rsidP="001846BB">
      <w:pPr>
        <w:pStyle w:val="Titre1"/>
        <w:spacing w:line="276" w:lineRule="auto"/>
        <w:rPr>
          <w:rFonts w:eastAsia="Times New Roman"/>
          <w:lang w:val="fr-FR" w:eastAsia="fr-FR"/>
        </w:rPr>
      </w:pPr>
      <w:r>
        <w:rPr>
          <w:rFonts w:eastAsia="Times New Roman"/>
          <w:lang w:val="fr-FR" w:eastAsia="fr-FR"/>
        </w:rPr>
        <w:lastRenderedPageBreak/>
        <w:fldChar w:fldCharType="end"/>
      </w:r>
      <w:r w:rsidR="00686840" w:rsidRPr="00686840">
        <w:t xml:space="preserve"> </w:t>
      </w:r>
      <w:bookmarkStart w:id="0" w:name="_Toc250624661"/>
      <w:r w:rsidR="00686840" w:rsidRPr="00686840">
        <w:rPr>
          <w:rFonts w:eastAsia="Times New Roman"/>
          <w:lang w:val="fr-FR" w:eastAsia="fr-FR"/>
        </w:rPr>
        <w:t>Comment faire une liste de choix conditionnelle</w:t>
      </w:r>
      <w:bookmarkEnd w:id="0"/>
    </w:p>
    <w:p w:rsidR="00AF10BD" w:rsidRDefault="00686840" w:rsidP="00686840">
      <w:pPr>
        <w:pStyle w:val="Titre2"/>
        <w:rPr>
          <w:lang w:val="fr-FR" w:eastAsia="fr-FR"/>
        </w:rPr>
      </w:pPr>
      <w:bookmarkStart w:id="1" w:name="_Toc250624662"/>
      <w:r>
        <w:rPr>
          <w:lang w:val="fr-FR" w:eastAsia="fr-FR"/>
        </w:rPr>
        <w:t>Description du problème</w:t>
      </w:r>
      <w:bookmarkEnd w:id="1"/>
      <w:r>
        <w:rPr>
          <w:lang w:val="fr-FR" w:eastAsia="fr-FR"/>
        </w:rPr>
        <w:t xml:space="preserve"> </w:t>
      </w:r>
    </w:p>
    <w:p w:rsidR="00686840" w:rsidRPr="00686840" w:rsidRDefault="00686840" w:rsidP="00686840">
      <w:pPr>
        <w:rPr>
          <w:lang w:val="fr-FR" w:eastAsia="fr-FR"/>
        </w:rPr>
      </w:pPr>
      <w:r w:rsidRPr="00686840">
        <w:rPr>
          <w:lang w:val="fr-FR" w:eastAsia="fr-FR"/>
        </w:rPr>
        <w:t>Bonjour Daniel,</w:t>
      </w:r>
    </w:p>
    <w:p w:rsidR="00686840" w:rsidRPr="00686840" w:rsidRDefault="00686840" w:rsidP="00686840">
      <w:pPr>
        <w:rPr>
          <w:lang w:val="fr-FR" w:eastAsia="fr-FR"/>
        </w:rPr>
      </w:pPr>
      <w:r w:rsidRPr="00686840">
        <w:rPr>
          <w:lang w:val="fr-FR" w:eastAsia="fr-FR"/>
        </w:rPr>
        <w:t xml:space="preserve">Les cours de Microsoft Access que j'ai suivis en décembre avec toi, chez </w:t>
      </w:r>
      <w:r>
        <w:rPr>
          <w:lang w:val="fr-FR" w:eastAsia="fr-FR"/>
        </w:rPr>
        <w:t>XXXXX</w:t>
      </w:r>
      <w:r w:rsidRPr="00686840">
        <w:rPr>
          <w:lang w:val="fr-FR" w:eastAsia="fr-FR"/>
        </w:rPr>
        <w:t>, m'ont vraiment motivé à réaliser une base de donnée pour mon entreprise.</w:t>
      </w:r>
    </w:p>
    <w:p w:rsidR="00686840" w:rsidRPr="00686840" w:rsidRDefault="00686840" w:rsidP="00686840">
      <w:pPr>
        <w:rPr>
          <w:lang w:val="fr-FR" w:eastAsia="fr-FR"/>
        </w:rPr>
      </w:pPr>
      <w:r w:rsidRPr="00686840">
        <w:rPr>
          <w:lang w:val="fr-FR" w:eastAsia="fr-FR"/>
        </w:rPr>
        <w:t>J'ai réfléchi à la conception depuis un moment pour réaliser différents modules liés les uns aux autres (gestion de clients, gestion de chantiers (tâches, commandes, etc.), gestion du personnel, ... C'est plutôt amusant de voir ce qu'on peut faire avec peu de moyens ! Cependant mes connaissances limitées en Access me bloquent assez rapidement lorsque je veux réaliser quelque</w:t>
      </w:r>
      <w:r>
        <w:rPr>
          <w:lang w:val="fr-FR" w:eastAsia="fr-FR"/>
        </w:rPr>
        <w:t xml:space="preserve"> chose d'un peu plus compliqué.</w:t>
      </w:r>
    </w:p>
    <w:p w:rsidR="00686840" w:rsidRPr="00686840" w:rsidRDefault="00686840" w:rsidP="00686840">
      <w:pPr>
        <w:rPr>
          <w:lang w:val="fr-FR" w:eastAsia="fr-FR"/>
        </w:rPr>
      </w:pPr>
      <w:r w:rsidRPr="00686840">
        <w:rPr>
          <w:lang w:val="fr-FR" w:eastAsia="fr-FR"/>
        </w:rPr>
        <w:t>Voici ce que je souhaite réaliser : un formulaire dans lequel se trouve</w:t>
      </w:r>
      <w:r w:rsidR="007C22E3">
        <w:rPr>
          <w:lang w:val="fr-FR" w:eastAsia="fr-FR"/>
        </w:rPr>
        <w:t>nt</w:t>
      </w:r>
      <w:r w:rsidRPr="00686840">
        <w:rPr>
          <w:lang w:val="fr-FR" w:eastAsia="fr-FR"/>
        </w:rPr>
        <w:t xml:space="preserve"> deux listes déroulantes. Chaque liste va chercher des données dans une table (exemple : marque d'une voiture et modèle d'une voiture). Je crois que tu sens venir la question. Je voudrais pouvoir appliquer une condition/un critère sur la liste des modèles de voiture, c'est-à-dire afficher uniquement les modèles pour la marque choisie à l'étape précédente.</w:t>
      </w:r>
    </w:p>
    <w:p w:rsidR="00686840" w:rsidRPr="00686840" w:rsidRDefault="00686840" w:rsidP="00686840">
      <w:pPr>
        <w:rPr>
          <w:lang w:val="fr-FR" w:eastAsia="fr-FR"/>
        </w:rPr>
      </w:pPr>
      <w:r w:rsidRPr="00686840">
        <w:rPr>
          <w:lang w:val="fr-FR" w:eastAsia="fr-FR"/>
        </w:rPr>
        <w:t>Bien à toi,</w:t>
      </w:r>
    </w:p>
    <w:p w:rsidR="00686840" w:rsidRDefault="00686840" w:rsidP="00686840">
      <w:pPr>
        <w:rPr>
          <w:lang w:val="fr-FR" w:eastAsia="fr-FR"/>
        </w:rPr>
      </w:pPr>
      <w:proofErr w:type="spellStart"/>
      <w:r w:rsidRPr="00686840">
        <w:rPr>
          <w:lang w:val="fr-FR" w:eastAsia="fr-FR"/>
        </w:rPr>
        <w:t>Y</w:t>
      </w:r>
      <w:r>
        <w:rPr>
          <w:lang w:val="fr-FR" w:eastAsia="fr-FR"/>
        </w:rPr>
        <w:t>xxxxx</w:t>
      </w:r>
      <w:proofErr w:type="spellEnd"/>
      <w:r w:rsidRPr="00686840">
        <w:rPr>
          <w:lang w:val="fr-FR" w:eastAsia="fr-FR"/>
        </w:rPr>
        <w:t xml:space="preserve"> H</w:t>
      </w:r>
      <w:r>
        <w:rPr>
          <w:lang w:val="fr-FR" w:eastAsia="fr-FR"/>
        </w:rPr>
        <w:t>XXXXXXX</w:t>
      </w:r>
    </w:p>
    <w:p w:rsidR="00686840" w:rsidRDefault="00686840" w:rsidP="00686840">
      <w:pPr>
        <w:pStyle w:val="Titre2"/>
        <w:rPr>
          <w:lang w:val="fr-FR" w:eastAsia="fr-FR"/>
        </w:rPr>
      </w:pPr>
      <w:bookmarkStart w:id="2" w:name="_Toc250624663"/>
      <w:r>
        <w:rPr>
          <w:lang w:val="fr-FR" w:eastAsia="fr-FR"/>
        </w:rPr>
        <w:t>Etablissement des tables</w:t>
      </w:r>
      <w:bookmarkEnd w:id="2"/>
    </w:p>
    <w:p w:rsidR="00686840" w:rsidRPr="00686840" w:rsidRDefault="00686840" w:rsidP="00686840">
      <w:pPr>
        <w:pStyle w:val="Titre3"/>
        <w:rPr>
          <w:lang w:val="fr-FR" w:eastAsia="fr-FR"/>
        </w:rPr>
      </w:pPr>
      <w:bookmarkStart w:id="3" w:name="_Toc250624664"/>
      <w:r>
        <w:rPr>
          <w:lang w:val="fr-FR" w:eastAsia="fr-FR"/>
        </w:rPr>
        <w:t>Table des Marques</w:t>
      </w:r>
      <w:bookmarkEnd w:id="3"/>
    </w:p>
    <w:p w:rsidR="00706415" w:rsidRDefault="00706415" w:rsidP="00686840">
      <w:pPr>
        <w:rPr>
          <w:lang w:val="fr-FR" w:eastAsia="fr-FR"/>
        </w:rPr>
      </w:pPr>
      <w:r>
        <w:rPr>
          <w:noProof/>
          <w:lang w:eastAsia="fr-BE" w:bidi="ar-SA"/>
        </w:rPr>
        <w:drawing>
          <wp:inline distT="0" distB="0" distL="0" distR="0">
            <wp:extent cx="3411855" cy="640080"/>
            <wp:effectExtent l="1905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cstate="print"/>
                    <a:srcRect/>
                    <a:stretch>
                      <a:fillRect/>
                    </a:stretch>
                  </pic:blipFill>
                  <pic:spPr bwMode="auto">
                    <a:xfrm>
                      <a:off x="0" y="0"/>
                      <a:ext cx="3411855" cy="640080"/>
                    </a:xfrm>
                    <a:prstGeom prst="rect">
                      <a:avLst/>
                    </a:prstGeom>
                    <a:noFill/>
                    <a:ln w="9525">
                      <a:noFill/>
                      <a:miter lim="800000"/>
                      <a:headEnd/>
                      <a:tailEnd/>
                    </a:ln>
                  </pic:spPr>
                </pic:pic>
              </a:graphicData>
            </a:graphic>
          </wp:inline>
        </w:drawing>
      </w:r>
      <w:r>
        <w:rPr>
          <w:lang w:val="fr-FR" w:eastAsia="fr-FR"/>
        </w:rPr>
        <w:t xml:space="preserve"> </w:t>
      </w:r>
    </w:p>
    <w:p w:rsidR="00686840" w:rsidRDefault="00686840" w:rsidP="00686840">
      <w:pPr>
        <w:rPr>
          <w:lang w:val="fr-FR" w:eastAsia="fr-FR"/>
        </w:rPr>
      </w:pPr>
      <w:r>
        <w:rPr>
          <w:lang w:val="fr-FR" w:eastAsia="fr-FR"/>
        </w:rPr>
        <w:t>Installation de la clé primaire sur le champ « </w:t>
      </w:r>
      <w:proofErr w:type="spellStart"/>
      <w:r>
        <w:rPr>
          <w:lang w:val="fr-FR" w:eastAsia="fr-FR"/>
        </w:rPr>
        <w:t>IDMarque</w:t>
      </w:r>
      <w:proofErr w:type="spellEnd"/>
      <w:r>
        <w:rPr>
          <w:lang w:val="fr-FR" w:eastAsia="fr-FR"/>
        </w:rPr>
        <w:t> »</w:t>
      </w:r>
    </w:p>
    <w:p w:rsidR="00686840" w:rsidRDefault="00686840" w:rsidP="00686840">
      <w:pPr>
        <w:pStyle w:val="Titre3"/>
        <w:rPr>
          <w:lang w:val="fr-FR" w:eastAsia="fr-FR"/>
        </w:rPr>
      </w:pPr>
      <w:bookmarkStart w:id="4" w:name="_Toc250624665"/>
      <w:r>
        <w:rPr>
          <w:lang w:val="fr-FR" w:eastAsia="fr-FR"/>
        </w:rPr>
        <w:t>Table des modeles</w:t>
      </w:r>
      <w:bookmarkEnd w:id="4"/>
    </w:p>
    <w:p w:rsidR="00686840" w:rsidRDefault="00686840" w:rsidP="00686840">
      <w:pPr>
        <w:rPr>
          <w:lang w:val="fr-FR" w:eastAsia="fr-FR"/>
        </w:rPr>
      </w:pPr>
      <w:r>
        <w:rPr>
          <w:noProof/>
          <w:lang w:eastAsia="fr-BE" w:bidi="ar-SA"/>
        </w:rPr>
        <w:drawing>
          <wp:inline distT="0" distB="0" distL="0" distR="0">
            <wp:extent cx="3354705" cy="417195"/>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354705" cy="417195"/>
                    </a:xfrm>
                    <a:prstGeom prst="rect">
                      <a:avLst/>
                    </a:prstGeom>
                    <a:noFill/>
                    <a:ln w="9525">
                      <a:noFill/>
                      <a:miter lim="800000"/>
                      <a:headEnd/>
                      <a:tailEnd/>
                    </a:ln>
                  </pic:spPr>
                </pic:pic>
              </a:graphicData>
            </a:graphic>
          </wp:inline>
        </w:drawing>
      </w:r>
    </w:p>
    <w:p w:rsidR="00686840" w:rsidRDefault="00706415" w:rsidP="00686840">
      <w:pPr>
        <w:rPr>
          <w:lang w:val="fr-FR" w:eastAsia="fr-FR"/>
        </w:rPr>
      </w:pPr>
      <w:r>
        <w:rPr>
          <w:lang w:val="fr-FR" w:eastAsia="fr-FR"/>
        </w:rPr>
        <w:t>Installation d’une clé primaire composite sur les 2 champs « </w:t>
      </w:r>
      <w:proofErr w:type="spellStart"/>
      <w:r>
        <w:rPr>
          <w:lang w:val="fr-FR" w:eastAsia="fr-FR"/>
        </w:rPr>
        <w:t>IdMarque</w:t>
      </w:r>
      <w:proofErr w:type="spellEnd"/>
      <w:r>
        <w:rPr>
          <w:lang w:val="fr-FR" w:eastAsia="fr-FR"/>
        </w:rPr>
        <w:t> » et « </w:t>
      </w:r>
      <w:proofErr w:type="spellStart"/>
      <w:r>
        <w:rPr>
          <w:lang w:val="fr-FR" w:eastAsia="fr-FR"/>
        </w:rPr>
        <w:t>Modele</w:t>
      </w:r>
      <w:proofErr w:type="spellEnd"/>
      <w:r>
        <w:rPr>
          <w:lang w:val="fr-FR" w:eastAsia="fr-FR"/>
        </w:rPr>
        <w:t> » empêchant la saisie accidentelle d’un doublon de modèle dans la même marque.</w:t>
      </w:r>
    </w:p>
    <w:p w:rsidR="00706415" w:rsidRDefault="00706415" w:rsidP="00706415">
      <w:pPr>
        <w:pStyle w:val="Titre3"/>
        <w:rPr>
          <w:lang w:val="fr-FR" w:eastAsia="fr-FR"/>
        </w:rPr>
      </w:pPr>
      <w:bookmarkStart w:id="5" w:name="_Toc250624666"/>
      <w:r>
        <w:rPr>
          <w:lang w:val="fr-FR" w:eastAsia="fr-FR"/>
        </w:rPr>
        <w:lastRenderedPageBreak/>
        <w:t>La relation</w:t>
      </w:r>
      <w:bookmarkEnd w:id="5"/>
    </w:p>
    <w:p w:rsidR="00706415" w:rsidRDefault="00706415" w:rsidP="00706415">
      <w:pPr>
        <w:rPr>
          <w:lang w:val="fr-FR" w:eastAsia="fr-FR"/>
        </w:rPr>
      </w:pPr>
      <w:r>
        <w:rPr>
          <w:noProof/>
          <w:lang w:eastAsia="fr-BE" w:bidi="ar-SA"/>
        </w:rPr>
        <w:drawing>
          <wp:inline distT="0" distB="0" distL="0" distR="0">
            <wp:extent cx="3731895" cy="1743075"/>
            <wp:effectExtent l="19050" t="0" r="1905"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cstate="print"/>
                    <a:srcRect/>
                    <a:stretch>
                      <a:fillRect/>
                    </a:stretch>
                  </pic:blipFill>
                  <pic:spPr bwMode="auto">
                    <a:xfrm>
                      <a:off x="0" y="0"/>
                      <a:ext cx="3731895" cy="1743075"/>
                    </a:xfrm>
                    <a:prstGeom prst="rect">
                      <a:avLst/>
                    </a:prstGeom>
                    <a:noFill/>
                    <a:ln w="9525">
                      <a:noFill/>
                      <a:miter lim="800000"/>
                      <a:headEnd/>
                      <a:tailEnd/>
                    </a:ln>
                  </pic:spPr>
                </pic:pic>
              </a:graphicData>
            </a:graphic>
          </wp:inline>
        </w:drawing>
      </w:r>
    </w:p>
    <w:p w:rsidR="00706415" w:rsidRDefault="00706415" w:rsidP="00706415">
      <w:pPr>
        <w:rPr>
          <w:lang w:val="fr-FR" w:eastAsia="fr-FR"/>
        </w:rPr>
      </w:pPr>
      <w:r>
        <w:rPr>
          <w:lang w:val="fr-FR" w:eastAsia="fr-FR"/>
        </w:rPr>
        <w:t>Relation avec vérification de l’intégrité référentielle de celle-ci.</w:t>
      </w:r>
    </w:p>
    <w:p w:rsidR="00706415" w:rsidRDefault="00706415" w:rsidP="00706415">
      <w:pPr>
        <w:rPr>
          <w:lang w:val="fr-FR" w:eastAsia="fr-FR"/>
        </w:rPr>
      </w:pPr>
      <w:r>
        <w:rPr>
          <w:noProof/>
          <w:lang w:eastAsia="fr-BE" w:bidi="ar-SA"/>
        </w:rPr>
        <w:drawing>
          <wp:inline distT="0" distB="0" distL="0" distR="0">
            <wp:extent cx="4200525" cy="2543175"/>
            <wp:effectExtent l="19050" t="0" r="9525" b="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cstate="print"/>
                    <a:srcRect/>
                    <a:stretch>
                      <a:fillRect/>
                    </a:stretch>
                  </pic:blipFill>
                  <pic:spPr bwMode="auto">
                    <a:xfrm>
                      <a:off x="0" y="0"/>
                      <a:ext cx="4200525" cy="2543175"/>
                    </a:xfrm>
                    <a:prstGeom prst="rect">
                      <a:avLst/>
                    </a:prstGeom>
                    <a:noFill/>
                    <a:ln w="9525">
                      <a:noFill/>
                      <a:miter lim="800000"/>
                      <a:headEnd/>
                      <a:tailEnd/>
                    </a:ln>
                  </pic:spPr>
                </pic:pic>
              </a:graphicData>
            </a:graphic>
          </wp:inline>
        </w:drawing>
      </w:r>
    </w:p>
    <w:p w:rsidR="00706415" w:rsidRDefault="00706415" w:rsidP="00706415">
      <w:pPr>
        <w:pStyle w:val="Titre3"/>
        <w:rPr>
          <w:lang w:val="fr-FR" w:eastAsia="fr-FR"/>
        </w:rPr>
      </w:pPr>
      <w:bookmarkStart w:id="6" w:name="_Toc250624667"/>
      <w:r>
        <w:rPr>
          <w:lang w:val="fr-FR" w:eastAsia="fr-FR"/>
        </w:rPr>
        <w:t>Création D'un Formulaire</w:t>
      </w:r>
      <w:bookmarkEnd w:id="6"/>
    </w:p>
    <w:p w:rsidR="00A62AF8" w:rsidRPr="00A62AF8" w:rsidRDefault="00A62AF8" w:rsidP="00A62AF8">
      <w:pPr>
        <w:rPr>
          <w:lang w:val="fr-FR" w:eastAsia="fr-FR"/>
        </w:rPr>
      </w:pPr>
      <w:r>
        <w:rPr>
          <w:lang w:val="fr-FR" w:eastAsia="fr-FR"/>
        </w:rPr>
        <w:t>Prenons un formulaire vierge</w:t>
      </w:r>
    </w:p>
    <w:p w:rsidR="00A62AF8" w:rsidRPr="00A62AF8" w:rsidRDefault="00A62AF8" w:rsidP="00A62AF8">
      <w:pPr>
        <w:pStyle w:val="Titre4"/>
        <w:rPr>
          <w:lang w:val="fr-FR" w:eastAsia="fr-FR"/>
        </w:rPr>
      </w:pPr>
      <w:r>
        <w:rPr>
          <w:lang w:val="fr-FR" w:eastAsia="fr-FR"/>
        </w:rPr>
        <w:t>Création de la première liste déroulante(Marque)</w:t>
      </w:r>
    </w:p>
    <w:p w:rsidR="00706415" w:rsidRDefault="00A62AF8" w:rsidP="00A62AF8">
      <w:pPr>
        <w:pStyle w:val="Remarque"/>
        <w:rPr>
          <w:lang w:val="fr-FR" w:eastAsia="fr-FR"/>
        </w:rPr>
      </w:pPr>
      <w:r>
        <w:rPr>
          <w:lang w:val="fr-FR" w:eastAsia="fr-FR"/>
        </w:rPr>
        <w:t>A l’aide de l’assistant</w:t>
      </w:r>
    </w:p>
    <w:p w:rsidR="00A62AF8" w:rsidRDefault="00A62AF8" w:rsidP="00A62AF8">
      <w:pPr>
        <w:rPr>
          <w:lang w:val="fr-FR" w:eastAsia="fr-FR"/>
        </w:rPr>
      </w:pPr>
      <w:r>
        <w:rPr>
          <w:noProof/>
          <w:lang w:eastAsia="fr-BE" w:bidi="ar-SA"/>
        </w:rPr>
        <w:drawing>
          <wp:inline distT="0" distB="0" distL="0" distR="0">
            <wp:extent cx="2097405" cy="645795"/>
            <wp:effectExtent l="19050" t="0" r="0" b="0"/>
            <wp:docPr id="10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 cstate="print"/>
                    <a:srcRect/>
                    <a:stretch>
                      <a:fillRect/>
                    </a:stretch>
                  </pic:blipFill>
                  <pic:spPr bwMode="auto">
                    <a:xfrm>
                      <a:off x="0" y="0"/>
                      <a:ext cx="2097405" cy="645795"/>
                    </a:xfrm>
                    <a:prstGeom prst="rect">
                      <a:avLst/>
                    </a:prstGeom>
                    <a:noFill/>
                    <a:ln w="9525">
                      <a:noFill/>
                      <a:miter lim="800000"/>
                      <a:headEnd/>
                      <a:tailEnd/>
                    </a:ln>
                  </pic:spPr>
                </pic:pic>
              </a:graphicData>
            </a:graphic>
          </wp:inline>
        </w:drawing>
      </w:r>
    </w:p>
    <w:p w:rsidR="00A62AF8" w:rsidRDefault="00A62AF8" w:rsidP="00A62AF8">
      <w:pPr>
        <w:rPr>
          <w:lang w:val="fr-FR" w:eastAsia="fr-FR"/>
        </w:rPr>
      </w:pPr>
      <w:r>
        <w:rPr>
          <w:noProof/>
          <w:lang w:eastAsia="fr-BE" w:bidi="ar-SA"/>
        </w:rPr>
        <w:drawing>
          <wp:inline distT="0" distB="0" distL="0" distR="0">
            <wp:extent cx="4909185" cy="1320165"/>
            <wp:effectExtent l="19050" t="0" r="5715" b="0"/>
            <wp:docPr id="105" name="Imag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4" cstate="print"/>
                    <a:srcRect/>
                    <a:stretch>
                      <a:fillRect/>
                    </a:stretch>
                  </pic:blipFill>
                  <pic:spPr bwMode="auto">
                    <a:xfrm>
                      <a:off x="0" y="0"/>
                      <a:ext cx="4909185" cy="1320165"/>
                    </a:xfrm>
                    <a:prstGeom prst="rect">
                      <a:avLst/>
                    </a:prstGeom>
                    <a:noFill/>
                    <a:ln w="9525">
                      <a:noFill/>
                      <a:miter lim="800000"/>
                      <a:headEnd/>
                      <a:tailEnd/>
                    </a:ln>
                  </pic:spPr>
                </pic:pic>
              </a:graphicData>
            </a:graphic>
          </wp:inline>
        </w:drawing>
      </w:r>
    </w:p>
    <w:p w:rsidR="00A62AF8" w:rsidRDefault="00A62AF8" w:rsidP="00A62AF8">
      <w:pPr>
        <w:rPr>
          <w:lang w:val="fr-FR" w:eastAsia="fr-FR"/>
        </w:rPr>
      </w:pPr>
      <w:r>
        <w:rPr>
          <w:noProof/>
          <w:lang w:eastAsia="fr-BE" w:bidi="ar-SA"/>
        </w:rPr>
        <w:lastRenderedPageBreak/>
        <w:drawing>
          <wp:inline distT="0" distB="0" distL="0" distR="0">
            <wp:extent cx="4869180" cy="1423035"/>
            <wp:effectExtent l="19050" t="0" r="7620" b="0"/>
            <wp:docPr id="108" name="Imag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5" cstate="print"/>
                    <a:srcRect/>
                    <a:stretch>
                      <a:fillRect/>
                    </a:stretch>
                  </pic:blipFill>
                  <pic:spPr bwMode="auto">
                    <a:xfrm>
                      <a:off x="0" y="0"/>
                      <a:ext cx="4869180" cy="1423035"/>
                    </a:xfrm>
                    <a:prstGeom prst="rect">
                      <a:avLst/>
                    </a:prstGeom>
                    <a:noFill/>
                    <a:ln w="9525">
                      <a:noFill/>
                      <a:miter lim="800000"/>
                      <a:headEnd/>
                      <a:tailEnd/>
                    </a:ln>
                  </pic:spPr>
                </pic:pic>
              </a:graphicData>
            </a:graphic>
          </wp:inline>
        </w:drawing>
      </w:r>
    </w:p>
    <w:p w:rsidR="00A62AF8" w:rsidRDefault="00A62AF8" w:rsidP="00A62AF8">
      <w:pPr>
        <w:rPr>
          <w:lang w:val="fr-FR" w:eastAsia="fr-FR"/>
        </w:rPr>
      </w:pPr>
      <w:r>
        <w:rPr>
          <w:noProof/>
          <w:lang w:eastAsia="fr-BE" w:bidi="ar-SA"/>
        </w:rPr>
        <w:drawing>
          <wp:inline distT="0" distB="0" distL="0" distR="0">
            <wp:extent cx="4846320" cy="2200275"/>
            <wp:effectExtent l="19050" t="0" r="0" b="0"/>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6" cstate="print"/>
                    <a:srcRect/>
                    <a:stretch>
                      <a:fillRect/>
                    </a:stretch>
                  </pic:blipFill>
                  <pic:spPr bwMode="auto">
                    <a:xfrm>
                      <a:off x="0" y="0"/>
                      <a:ext cx="4846320" cy="2200275"/>
                    </a:xfrm>
                    <a:prstGeom prst="rect">
                      <a:avLst/>
                    </a:prstGeom>
                    <a:noFill/>
                    <a:ln w="9525">
                      <a:noFill/>
                      <a:miter lim="800000"/>
                      <a:headEnd/>
                      <a:tailEnd/>
                    </a:ln>
                  </pic:spPr>
                </pic:pic>
              </a:graphicData>
            </a:graphic>
          </wp:inline>
        </w:drawing>
      </w:r>
    </w:p>
    <w:p w:rsidR="00A62AF8" w:rsidRDefault="00A62AF8" w:rsidP="00A62AF8">
      <w:pPr>
        <w:rPr>
          <w:lang w:val="fr-FR" w:eastAsia="fr-FR"/>
        </w:rPr>
      </w:pPr>
      <w:r>
        <w:rPr>
          <w:noProof/>
          <w:lang w:eastAsia="fr-BE" w:bidi="ar-SA"/>
        </w:rPr>
        <w:drawing>
          <wp:inline distT="0" distB="0" distL="0" distR="0">
            <wp:extent cx="3086100" cy="1668780"/>
            <wp:effectExtent l="19050" t="0" r="0" b="0"/>
            <wp:docPr id="114" name="Imag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7" cstate="print"/>
                    <a:srcRect/>
                    <a:stretch>
                      <a:fillRect/>
                    </a:stretch>
                  </pic:blipFill>
                  <pic:spPr bwMode="auto">
                    <a:xfrm>
                      <a:off x="0" y="0"/>
                      <a:ext cx="3086100" cy="1668780"/>
                    </a:xfrm>
                    <a:prstGeom prst="rect">
                      <a:avLst/>
                    </a:prstGeom>
                    <a:noFill/>
                    <a:ln w="9525">
                      <a:noFill/>
                      <a:miter lim="800000"/>
                      <a:headEnd/>
                      <a:tailEnd/>
                    </a:ln>
                  </pic:spPr>
                </pic:pic>
              </a:graphicData>
            </a:graphic>
          </wp:inline>
        </w:drawing>
      </w:r>
    </w:p>
    <w:p w:rsidR="00A62AF8" w:rsidRDefault="00A62AF8" w:rsidP="00A62AF8">
      <w:pPr>
        <w:rPr>
          <w:lang w:val="fr-FR" w:eastAsia="fr-FR"/>
        </w:rPr>
      </w:pPr>
      <w:r>
        <w:rPr>
          <w:noProof/>
          <w:lang w:eastAsia="fr-BE" w:bidi="ar-SA"/>
        </w:rPr>
        <w:drawing>
          <wp:inline distT="0" distB="0" distL="0" distR="0">
            <wp:extent cx="2983794" cy="1377676"/>
            <wp:effectExtent l="19050" t="0" r="7056" b="0"/>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8" cstate="print"/>
                    <a:srcRect/>
                    <a:stretch>
                      <a:fillRect/>
                    </a:stretch>
                  </pic:blipFill>
                  <pic:spPr bwMode="auto">
                    <a:xfrm>
                      <a:off x="0" y="0"/>
                      <a:ext cx="2983794" cy="1377676"/>
                    </a:xfrm>
                    <a:prstGeom prst="rect">
                      <a:avLst/>
                    </a:prstGeom>
                    <a:noFill/>
                    <a:ln w="9525">
                      <a:noFill/>
                      <a:miter lim="800000"/>
                      <a:headEnd/>
                      <a:tailEnd/>
                    </a:ln>
                  </pic:spPr>
                </pic:pic>
              </a:graphicData>
            </a:graphic>
          </wp:inline>
        </w:drawing>
      </w:r>
    </w:p>
    <w:p w:rsidR="00A62AF8" w:rsidRDefault="00A62AF8" w:rsidP="00A62AF8">
      <w:pPr>
        <w:rPr>
          <w:lang w:val="fr-FR" w:eastAsia="fr-FR"/>
        </w:rPr>
      </w:pPr>
      <w:r>
        <w:rPr>
          <w:noProof/>
          <w:lang w:eastAsia="fr-BE" w:bidi="ar-SA"/>
        </w:rPr>
        <w:drawing>
          <wp:inline distT="0" distB="0" distL="0" distR="0">
            <wp:extent cx="1028700" cy="508635"/>
            <wp:effectExtent l="19050" t="0" r="0" b="0"/>
            <wp:docPr id="120"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9" cstate="print"/>
                    <a:srcRect/>
                    <a:stretch>
                      <a:fillRect/>
                    </a:stretch>
                  </pic:blipFill>
                  <pic:spPr bwMode="auto">
                    <a:xfrm>
                      <a:off x="0" y="0"/>
                      <a:ext cx="1028700" cy="508635"/>
                    </a:xfrm>
                    <a:prstGeom prst="rect">
                      <a:avLst/>
                    </a:prstGeom>
                    <a:noFill/>
                    <a:ln w="9525">
                      <a:noFill/>
                      <a:miter lim="800000"/>
                      <a:headEnd/>
                      <a:tailEnd/>
                    </a:ln>
                  </pic:spPr>
                </pic:pic>
              </a:graphicData>
            </a:graphic>
          </wp:inline>
        </w:drawing>
      </w:r>
    </w:p>
    <w:p w:rsidR="00A62AF8" w:rsidRDefault="00334C6F" w:rsidP="00A62AF8">
      <w:pPr>
        <w:pStyle w:val="Titre4"/>
        <w:rPr>
          <w:lang w:val="fr-FR" w:eastAsia="fr-FR"/>
        </w:rPr>
      </w:pPr>
      <w:r>
        <w:rPr>
          <w:lang w:val="fr-FR" w:eastAsia="fr-FR"/>
        </w:rPr>
        <w:t>Création de la deuxième liste déroulante(modèle)</w:t>
      </w:r>
    </w:p>
    <w:p w:rsidR="00334C6F" w:rsidRDefault="00334C6F" w:rsidP="00334C6F">
      <w:pPr>
        <w:pStyle w:val="Remarque"/>
        <w:rPr>
          <w:lang w:val="fr-FR" w:eastAsia="fr-FR"/>
        </w:rPr>
      </w:pPr>
      <w:r>
        <w:rPr>
          <w:lang w:val="fr-FR" w:eastAsia="fr-FR"/>
        </w:rPr>
        <w:t>A l’aide de l’assistant</w:t>
      </w:r>
    </w:p>
    <w:p w:rsidR="00334C6F" w:rsidRDefault="00334C6F" w:rsidP="00334C6F">
      <w:pPr>
        <w:rPr>
          <w:lang w:val="fr-FR" w:eastAsia="fr-FR"/>
        </w:rPr>
      </w:pPr>
      <w:r>
        <w:rPr>
          <w:noProof/>
          <w:lang w:eastAsia="fr-BE" w:bidi="ar-SA"/>
        </w:rPr>
        <w:lastRenderedPageBreak/>
        <w:drawing>
          <wp:inline distT="0" distB="0" distL="0" distR="0">
            <wp:extent cx="2097405" cy="645795"/>
            <wp:effectExtent l="19050" t="0" r="0" b="0"/>
            <wp:docPr id="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 cstate="print"/>
                    <a:srcRect/>
                    <a:stretch>
                      <a:fillRect/>
                    </a:stretch>
                  </pic:blipFill>
                  <pic:spPr bwMode="auto">
                    <a:xfrm>
                      <a:off x="0" y="0"/>
                      <a:ext cx="2097405" cy="645795"/>
                    </a:xfrm>
                    <a:prstGeom prst="rect">
                      <a:avLst/>
                    </a:prstGeom>
                    <a:noFill/>
                    <a:ln w="9525">
                      <a:noFill/>
                      <a:miter lim="800000"/>
                      <a:headEnd/>
                      <a:tailEnd/>
                    </a:ln>
                  </pic:spPr>
                </pic:pic>
              </a:graphicData>
            </a:graphic>
          </wp:inline>
        </w:drawing>
      </w:r>
    </w:p>
    <w:p w:rsidR="00334C6F" w:rsidRDefault="00334C6F" w:rsidP="00334C6F">
      <w:pPr>
        <w:rPr>
          <w:lang w:val="fr-FR" w:eastAsia="fr-FR"/>
        </w:rPr>
      </w:pPr>
      <w:r>
        <w:rPr>
          <w:noProof/>
          <w:lang w:eastAsia="fr-BE" w:bidi="ar-SA"/>
        </w:rPr>
        <w:drawing>
          <wp:inline distT="0" distB="0" distL="0" distR="0">
            <wp:extent cx="4909185" cy="1320165"/>
            <wp:effectExtent l="19050" t="0" r="5715" b="0"/>
            <wp:docPr id="3" name="Imag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4" cstate="print"/>
                    <a:srcRect/>
                    <a:stretch>
                      <a:fillRect/>
                    </a:stretch>
                  </pic:blipFill>
                  <pic:spPr bwMode="auto">
                    <a:xfrm>
                      <a:off x="0" y="0"/>
                      <a:ext cx="4909185" cy="1320165"/>
                    </a:xfrm>
                    <a:prstGeom prst="rect">
                      <a:avLst/>
                    </a:prstGeom>
                    <a:noFill/>
                    <a:ln w="9525">
                      <a:noFill/>
                      <a:miter lim="800000"/>
                      <a:headEnd/>
                      <a:tailEnd/>
                    </a:ln>
                  </pic:spPr>
                </pic:pic>
              </a:graphicData>
            </a:graphic>
          </wp:inline>
        </w:drawing>
      </w:r>
    </w:p>
    <w:p w:rsidR="00334C6F" w:rsidRDefault="00334C6F" w:rsidP="00334C6F">
      <w:pPr>
        <w:rPr>
          <w:lang w:val="fr-FR" w:eastAsia="fr-FR"/>
        </w:rPr>
      </w:pPr>
      <w:r>
        <w:rPr>
          <w:noProof/>
          <w:lang w:eastAsia="fr-BE" w:bidi="ar-SA"/>
        </w:rPr>
        <w:drawing>
          <wp:inline distT="0" distB="0" distL="0" distR="0">
            <wp:extent cx="4886325" cy="1434465"/>
            <wp:effectExtent l="19050" t="0" r="9525" b="0"/>
            <wp:docPr id="166" name="Imag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0" cstate="print"/>
                    <a:srcRect/>
                    <a:stretch>
                      <a:fillRect/>
                    </a:stretch>
                  </pic:blipFill>
                  <pic:spPr bwMode="auto">
                    <a:xfrm>
                      <a:off x="0" y="0"/>
                      <a:ext cx="4886325" cy="1434465"/>
                    </a:xfrm>
                    <a:prstGeom prst="rect">
                      <a:avLst/>
                    </a:prstGeom>
                    <a:noFill/>
                    <a:ln w="9525">
                      <a:noFill/>
                      <a:miter lim="800000"/>
                      <a:headEnd/>
                      <a:tailEnd/>
                    </a:ln>
                  </pic:spPr>
                </pic:pic>
              </a:graphicData>
            </a:graphic>
          </wp:inline>
        </w:drawing>
      </w:r>
    </w:p>
    <w:p w:rsidR="00334C6F" w:rsidRDefault="00334C6F" w:rsidP="00334C6F">
      <w:pPr>
        <w:rPr>
          <w:lang w:val="fr-FR" w:eastAsia="fr-FR"/>
        </w:rPr>
      </w:pPr>
      <w:r>
        <w:rPr>
          <w:noProof/>
          <w:lang w:eastAsia="fr-BE" w:bidi="ar-SA"/>
        </w:rPr>
        <w:drawing>
          <wp:inline distT="0" distB="0" distL="0" distR="0">
            <wp:extent cx="4914900" cy="2171700"/>
            <wp:effectExtent l="19050" t="0" r="0" b="0"/>
            <wp:docPr id="169" name="Imag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1" cstate="print"/>
                    <a:srcRect/>
                    <a:stretch>
                      <a:fillRect/>
                    </a:stretch>
                  </pic:blipFill>
                  <pic:spPr bwMode="auto">
                    <a:xfrm>
                      <a:off x="0" y="0"/>
                      <a:ext cx="4914900" cy="2171700"/>
                    </a:xfrm>
                    <a:prstGeom prst="rect">
                      <a:avLst/>
                    </a:prstGeom>
                    <a:noFill/>
                    <a:ln w="9525">
                      <a:noFill/>
                      <a:miter lim="800000"/>
                      <a:headEnd/>
                      <a:tailEnd/>
                    </a:ln>
                  </pic:spPr>
                </pic:pic>
              </a:graphicData>
            </a:graphic>
          </wp:inline>
        </w:drawing>
      </w:r>
    </w:p>
    <w:p w:rsidR="00334C6F" w:rsidRDefault="00334C6F" w:rsidP="00334C6F">
      <w:pPr>
        <w:rPr>
          <w:lang w:val="fr-FR" w:eastAsia="fr-FR"/>
        </w:rPr>
      </w:pPr>
      <w:r>
        <w:rPr>
          <w:noProof/>
          <w:lang w:eastAsia="fr-BE" w:bidi="ar-SA"/>
        </w:rPr>
        <w:drawing>
          <wp:inline distT="0" distB="0" distL="0" distR="0">
            <wp:extent cx="4886325" cy="1697355"/>
            <wp:effectExtent l="19050" t="0" r="9525" b="0"/>
            <wp:docPr id="172" name="Imag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2" cstate="print"/>
                    <a:srcRect/>
                    <a:stretch>
                      <a:fillRect/>
                    </a:stretch>
                  </pic:blipFill>
                  <pic:spPr bwMode="auto">
                    <a:xfrm>
                      <a:off x="0" y="0"/>
                      <a:ext cx="4886325" cy="1697355"/>
                    </a:xfrm>
                    <a:prstGeom prst="rect">
                      <a:avLst/>
                    </a:prstGeom>
                    <a:noFill/>
                    <a:ln w="9525">
                      <a:noFill/>
                      <a:miter lim="800000"/>
                      <a:headEnd/>
                      <a:tailEnd/>
                    </a:ln>
                  </pic:spPr>
                </pic:pic>
              </a:graphicData>
            </a:graphic>
          </wp:inline>
        </w:drawing>
      </w:r>
    </w:p>
    <w:p w:rsidR="00334C6F" w:rsidRDefault="00334C6F" w:rsidP="00334C6F">
      <w:pPr>
        <w:rPr>
          <w:lang w:val="fr-FR" w:eastAsia="fr-FR"/>
        </w:rPr>
      </w:pPr>
      <w:r w:rsidRPr="00334C6F">
        <w:rPr>
          <w:noProof/>
          <w:lang w:eastAsia="fr-BE" w:bidi="ar-SA"/>
        </w:rPr>
        <w:drawing>
          <wp:inline distT="0" distB="0" distL="0" distR="0">
            <wp:extent cx="1028700" cy="508635"/>
            <wp:effectExtent l="19050" t="0" r="0" b="0"/>
            <wp:docPr id="5"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9" cstate="print"/>
                    <a:srcRect/>
                    <a:stretch>
                      <a:fillRect/>
                    </a:stretch>
                  </pic:blipFill>
                  <pic:spPr bwMode="auto">
                    <a:xfrm>
                      <a:off x="0" y="0"/>
                      <a:ext cx="1028700" cy="508635"/>
                    </a:xfrm>
                    <a:prstGeom prst="rect">
                      <a:avLst/>
                    </a:prstGeom>
                    <a:noFill/>
                    <a:ln w="9525">
                      <a:noFill/>
                      <a:miter lim="800000"/>
                      <a:headEnd/>
                      <a:tailEnd/>
                    </a:ln>
                  </pic:spPr>
                </pic:pic>
              </a:graphicData>
            </a:graphic>
          </wp:inline>
        </w:drawing>
      </w:r>
    </w:p>
    <w:p w:rsidR="00334C6F" w:rsidRDefault="00D228B8" w:rsidP="00D228B8">
      <w:pPr>
        <w:pStyle w:val="Remarque"/>
        <w:rPr>
          <w:lang w:val="fr-FR" w:eastAsia="fr-FR"/>
        </w:rPr>
      </w:pPr>
      <w:r>
        <w:rPr>
          <w:lang w:val="fr-FR" w:eastAsia="fr-FR"/>
        </w:rPr>
        <w:t>A ce stade les 2 listes sont totalement indépendantes l’une de l’autre.</w:t>
      </w:r>
    </w:p>
    <w:p w:rsidR="00D228B8" w:rsidRDefault="00D228B8" w:rsidP="00D228B8">
      <w:pPr>
        <w:pStyle w:val="Titre2"/>
        <w:rPr>
          <w:lang w:val="fr-FR" w:eastAsia="fr-FR"/>
        </w:rPr>
      </w:pPr>
      <w:bookmarkStart w:id="7" w:name="_Toc250624668"/>
      <w:r>
        <w:rPr>
          <w:lang w:val="fr-FR" w:eastAsia="fr-FR"/>
        </w:rPr>
        <w:lastRenderedPageBreak/>
        <w:t xml:space="preserve">modification du </w:t>
      </w:r>
      <w:r w:rsidR="005A6949">
        <w:rPr>
          <w:lang w:val="fr-FR" w:eastAsia="fr-FR"/>
        </w:rPr>
        <w:t>code SQL</w:t>
      </w:r>
      <w:bookmarkEnd w:id="7"/>
    </w:p>
    <w:p w:rsidR="005A6949" w:rsidRPr="005A6949" w:rsidRDefault="005A6949" w:rsidP="005A6949">
      <w:pPr>
        <w:pStyle w:val="Titre4"/>
        <w:rPr>
          <w:lang w:val="fr-FR" w:eastAsia="fr-FR"/>
        </w:rPr>
      </w:pPr>
      <w:r>
        <w:rPr>
          <w:lang w:val="fr-FR" w:eastAsia="fr-FR"/>
        </w:rPr>
        <w:t>Le code existant</w:t>
      </w:r>
    </w:p>
    <w:p w:rsidR="005A6949" w:rsidRDefault="005A6949" w:rsidP="005A6949">
      <w:pPr>
        <w:rPr>
          <w:lang w:val="fr-FR" w:eastAsia="fr-FR"/>
        </w:rPr>
      </w:pPr>
      <w:r>
        <w:rPr>
          <w:noProof/>
          <w:lang w:eastAsia="fr-BE" w:bidi="ar-SA"/>
        </w:rPr>
        <w:drawing>
          <wp:inline distT="0" distB="0" distL="0" distR="0">
            <wp:extent cx="5400675" cy="1308735"/>
            <wp:effectExtent l="19050" t="0" r="9525" b="0"/>
            <wp:docPr id="224" name="Imag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3" cstate="print"/>
                    <a:srcRect/>
                    <a:stretch>
                      <a:fillRect/>
                    </a:stretch>
                  </pic:blipFill>
                  <pic:spPr bwMode="auto">
                    <a:xfrm>
                      <a:off x="0" y="0"/>
                      <a:ext cx="5400675" cy="1308735"/>
                    </a:xfrm>
                    <a:prstGeom prst="rect">
                      <a:avLst/>
                    </a:prstGeom>
                    <a:noFill/>
                    <a:ln w="9525">
                      <a:noFill/>
                      <a:miter lim="800000"/>
                      <a:headEnd/>
                      <a:tailEnd/>
                    </a:ln>
                  </pic:spPr>
                </pic:pic>
              </a:graphicData>
            </a:graphic>
          </wp:inline>
        </w:drawing>
      </w:r>
    </w:p>
    <w:p w:rsidR="005A6949" w:rsidRDefault="005A6949" w:rsidP="005A6949">
      <w:pPr>
        <w:rPr>
          <w:lang w:val="fr-FR" w:eastAsia="fr-FR"/>
        </w:rPr>
      </w:pPr>
      <w:r>
        <w:rPr>
          <w:noProof/>
          <w:lang w:eastAsia="fr-BE" w:bidi="ar-SA"/>
        </w:rPr>
        <w:drawing>
          <wp:inline distT="0" distB="0" distL="0" distR="0">
            <wp:extent cx="5303520" cy="1114425"/>
            <wp:effectExtent l="19050" t="0" r="0" b="0"/>
            <wp:docPr id="227" name="Imag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4" cstate="print"/>
                    <a:srcRect/>
                    <a:stretch>
                      <a:fillRect/>
                    </a:stretch>
                  </pic:blipFill>
                  <pic:spPr bwMode="auto">
                    <a:xfrm>
                      <a:off x="0" y="0"/>
                      <a:ext cx="5303520" cy="1114425"/>
                    </a:xfrm>
                    <a:prstGeom prst="rect">
                      <a:avLst/>
                    </a:prstGeom>
                    <a:noFill/>
                    <a:ln w="9525">
                      <a:noFill/>
                      <a:miter lim="800000"/>
                      <a:headEnd/>
                      <a:tailEnd/>
                    </a:ln>
                  </pic:spPr>
                </pic:pic>
              </a:graphicData>
            </a:graphic>
          </wp:inline>
        </w:drawing>
      </w:r>
    </w:p>
    <w:p w:rsidR="005A6949" w:rsidRDefault="005A6949" w:rsidP="005A6949">
      <w:pPr>
        <w:pStyle w:val="Titre4"/>
        <w:rPr>
          <w:lang w:val="fr-FR" w:eastAsia="fr-FR"/>
        </w:rPr>
      </w:pPr>
      <w:r>
        <w:rPr>
          <w:lang w:val="fr-FR" w:eastAsia="fr-FR"/>
        </w:rPr>
        <w:t>Le code modifié</w:t>
      </w:r>
    </w:p>
    <w:p w:rsidR="005A6949" w:rsidRPr="005A6949" w:rsidRDefault="005A6949" w:rsidP="005A6949">
      <w:pPr>
        <w:rPr>
          <w:lang w:val="fr-FR" w:eastAsia="fr-FR"/>
        </w:rPr>
      </w:pPr>
      <w:r>
        <w:rPr>
          <w:lang w:val="fr-FR" w:eastAsia="fr-FR"/>
        </w:rPr>
        <w:t>Ajout d’une condition « </w:t>
      </w:r>
      <w:proofErr w:type="spellStart"/>
      <w:r>
        <w:rPr>
          <w:lang w:val="fr-FR" w:eastAsia="fr-FR"/>
        </w:rPr>
        <w:t>Where</w:t>
      </w:r>
      <w:proofErr w:type="spellEnd"/>
      <w:r>
        <w:rPr>
          <w:lang w:val="fr-FR" w:eastAsia="fr-FR"/>
        </w:rPr>
        <w:t> »</w:t>
      </w:r>
    </w:p>
    <w:p w:rsidR="005A6949" w:rsidRDefault="005A6949" w:rsidP="005A6949">
      <w:pPr>
        <w:rPr>
          <w:lang w:val="fr-FR" w:eastAsia="fr-FR"/>
        </w:rPr>
      </w:pPr>
      <w:r>
        <w:rPr>
          <w:noProof/>
          <w:lang w:eastAsia="fr-BE" w:bidi="ar-SA"/>
        </w:rPr>
        <w:drawing>
          <wp:inline distT="0" distB="0" distL="0" distR="0">
            <wp:extent cx="5303520" cy="1354455"/>
            <wp:effectExtent l="19050" t="0" r="0" b="0"/>
            <wp:docPr id="230" name="Imag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5" cstate="print"/>
                    <a:srcRect/>
                    <a:stretch>
                      <a:fillRect/>
                    </a:stretch>
                  </pic:blipFill>
                  <pic:spPr bwMode="auto">
                    <a:xfrm>
                      <a:off x="0" y="0"/>
                      <a:ext cx="5303520" cy="1354455"/>
                    </a:xfrm>
                    <a:prstGeom prst="rect">
                      <a:avLst/>
                    </a:prstGeom>
                    <a:noFill/>
                    <a:ln w="9525">
                      <a:noFill/>
                      <a:miter lim="800000"/>
                      <a:headEnd/>
                      <a:tailEnd/>
                    </a:ln>
                  </pic:spPr>
                </pic:pic>
              </a:graphicData>
            </a:graphic>
          </wp:inline>
        </w:drawing>
      </w:r>
    </w:p>
    <w:p w:rsidR="005A6949" w:rsidRDefault="005A6949" w:rsidP="005A6949">
      <w:pPr>
        <w:pStyle w:val="Titre2"/>
        <w:rPr>
          <w:lang w:val="fr-FR" w:eastAsia="fr-FR"/>
        </w:rPr>
      </w:pPr>
      <w:bookmarkStart w:id="8" w:name="_Toc250624669"/>
      <w:r>
        <w:rPr>
          <w:lang w:val="fr-FR" w:eastAsia="fr-FR"/>
        </w:rPr>
        <w:t>Dernière étape</w:t>
      </w:r>
      <w:bookmarkEnd w:id="8"/>
    </w:p>
    <w:p w:rsidR="005A6949" w:rsidRDefault="005A6949" w:rsidP="005A6949">
      <w:pPr>
        <w:rPr>
          <w:lang w:val="fr-FR" w:eastAsia="fr-FR"/>
        </w:rPr>
      </w:pPr>
      <w:r>
        <w:rPr>
          <w:lang w:val="fr-FR" w:eastAsia="fr-FR"/>
        </w:rPr>
        <w:t>Il faut forcer un rafraichissement de la liste déroulante « esclave » « modèle » à la sortie de la liste de choix</w:t>
      </w:r>
      <w:r w:rsidR="00673CC3">
        <w:rPr>
          <w:lang w:val="fr-FR" w:eastAsia="fr-FR"/>
        </w:rPr>
        <w:t xml:space="preserve"> « marque »</w:t>
      </w:r>
    </w:p>
    <w:p w:rsidR="00106F72" w:rsidRDefault="00106F72" w:rsidP="005A6949">
      <w:pPr>
        <w:rPr>
          <w:lang w:val="fr-FR" w:eastAsia="fr-FR"/>
        </w:rPr>
      </w:pPr>
      <w:r>
        <w:rPr>
          <w:lang w:val="fr-FR" w:eastAsia="fr-FR"/>
        </w:rPr>
        <w:t xml:space="preserve">Cette action est automatisable via l’événement </w:t>
      </w:r>
      <w:r>
        <w:rPr>
          <w:noProof/>
          <w:lang w:eastAsia="fr-BE" w:bidi="ar-SA"/>
        </w:rPr>
        <w:drawing>
          <wp:inline distT="0" distB="0" distL="0" distR="0">
            <wp:extent cx="1800225" cy="1571625"/>
            <wp:effectExtent l="19050" t="0" r="9525" b="0"/>
            <wp:docPr id="276" name="Imag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6" cstate="print"/>
                    <a:srcRect/>
                    <a:stretch>
                      <a:fillRect/>
                    </a:stretch>
                  </pic:blipFill>
                  <pic:spPr bwMode="auto">
                    <a:xfrm>
                      <a:off x="0" y="0"/>
                      <a:ext cx="1800225" cy="1571625"/>
                    </a:xfrm>
                    <a:prstGeom prst="rect">
                      <a:avLst/>
                    </a:prstGeom>
                    <a:noFill/>
                    <a:ln w="9525">
                      <a:noFill/>
                      <a:miter lim="800000"/>
                      <a:headEnd/>
                      <a:tailEnd/>
                    </a:ln>
                  </pic:spPr>
                </pic:pic>
              </a:graphicData>
            </a:graphic>
          </wp:inline>
        </w:drawing>
      </w:r>
      <w:r>
        <w:rPr>
          <w:lang w:val="fr-FR" w:eastAsia="fr-FR"/>
        </w:rPr>
        <w:t xml:space="preserve"> de la liste déroulante « Marque ».</w:t>
      </w:r>
    </w:p>
    <w:p w:rsidR="00106F72" w:rsidRDefault="00106F72" w:rsidP="005A6949">
      <w:pPr>
        <w:rPr>
          <w:lang w:val="fr-FR" w:eastAsia="fr-FR"/>
        </w:rPr>
      </w:pPr>
      <w:r>
        <w:rPr>
          <w:noProof/>
          <w:lang w:eastAsia="fr-BE" w:bidi="ar-SA"/>
        </w:rPr>
        <w:drawing>
          <wp:inline distT="0" distB="0" distL="0" distR="0">
            <wp:extent cx="3794760" cy="280035"/>
            <wp:effectExtent l="19050" t="0" r="0" b="0"/>
            <wp:docPr id="279" name="Imag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7" cstate="print"/>
                    <a:srcRect/>
                    <a:stretch>
                      <a:fillRect/>
                    </a:stretch>
                  </pic:blipFill>
                  <pic:spPr bwMode="auto">
                    <a:xfrm>
                      <a:off x="0" y="0"/>
                      <a:ext cx="3794760" cy="280035"/>
                    </a:xfrm>
                    <a:prstGeom prst="rect">
                      <a:avLst/>
                    </a:prstGeom>
                    <a:noFill/>
                    <a:ln w="9525">
                      <a:noFill/>
                      <a:miter lim="800000"/>
                      <a:headEnd/>
                      <a:tailEnd/>
                    </a:ln>
                  </pic:spPr>
                </pic:pic>
              </a:graphicData>
            </a:graphic>
          </wp:inline>
        </w:drawing>
      </w:r>
    </w:p>
    <w:p w:rsidR="00106F72" w:rsidRDefault="00106F72" w:rsidP="005A6949">
      <w:pPr>
        <w:rPr>
          <w:lang w:val="fr-FR" w:eastAsia="fr-FR"/>
        </w:rPr>
      </w:pPr>
      <w:r>
        <w:rPr>
          <w:noProof/>
          <w:lang w:eastAsia="fr-BE" w:bidi="ar-SA"/>
        </w:rPr>
        <w:lastRenderedPageBreak/>
        <w:drawing>
          <wp:inline distT="0" distB="0" distL="0" distR="0">
            <wp:extent cx="2165985" cy="777240"/>
            <wp:effectExtent l="19050" t="0" r="5715" b="0"/>
            <wp:docPr id="282" name="Imag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8" cstate="print"/>
                    <a:srcRect/>
                    <a:stretch>
                      <a:fillRect/>
                    </a:stretch>
                  </pic:blipFill>
                  <pic:spPr bwMode="auto">
                    <a:xfrm>
                      <a:off x="0" y="0"/>
                      <a:ext cx="2165985" cy="777240"/>
                    </a:xfrm>
                    <a:prstGeom prst="rect">
                      <a:avLst/>
                    </a:prstGeom>
                    <a:noFill/>
                    <a:ln w="9525">
                      <a:noFill/>
                      <a:miter lim="800000"/>
                      <a:headEnd/>
                      <a:tailEnd/>
                    </a:ln>
                  </pic:spPr>
                </pic:pic>
              </a:graphicData>
            </a:graphic>
          </wp:inline>
        </w:drawing>
      </w:r>
    </w:p>
    <w:p w:rsidR="00106F72" w:rsidRDefault="00106F72" w:rsidP="005A6949">
      <w:pPr>
        <w:rPr>
          <w:lang w:val="fr-FR" w:eastAsia="fr-FR"/>
        </w:rPr>
      </w:pPr>
      <w:r>
        <w:rPr>
          <w:noProof/>
          <w:lang w:eastAsia="fr-BE" w:bidi="ar-SA"/>
        </w:rPr>
        <w:drawing>
          <wp:inline distT="0" distB="0" distL="0" distR="0">
            <wp:extent cx="5731510" cy="1051503"/>
            <wp:effectExtent l="19050" t="0" r="2540" b="0"/>
            <wp:docPr id="285" name="Imag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9" cstate="print"/>
                    <a:srcRect/>
                    <a:stretch>
                      <a:fillRect/>
                    </a:stretch>
                  </pic:blipFill>
                  <pic:spPr bwMode="auto">
                    <a:xfrm>
                      <a:off x="0" y="0"/>
                      <a:ext cx="5731510" cy="1051503"/>
                    </a:xfrm>
                    <a:prstGeom prst="rect">
                      <a:avLst/>
                    </a:prstGeom>
                    <a:noFill/>
                    <a:ln w="9525">
                      <a:noFill/>
                      <a:miter lim="800000"/>
                      <a:headEnd/>
                      <a:tailEnd/>
                    </a:ln>
                  </pic:spPr>
                </pic:pic>
              </a:graphicData>
            </a:graphic>
          </wp:inline>
        </w:drawing>
      </w:r>
    </w:p>
    <w:p w:rsidR="00106F72" w:rsidRDefault="00106F72" w:rsidP="005A6949">
      <w:pPr>
        <w:rPr>
          <w:lang w:val="fr-FR" w:eastAsia="fr-FR"/>
        </w:rPr>
      </w:pPr>
      <w:r>
        <w:rPr>
          <w:lang w:val="fr-FR" w:eastAsia="fr-FR"/>
        </w:rPr>
        <w:t>Après le choix de l’action il faut indiquer ce que l’on veut actualiser dans la fenêtre argument de l’action (F6)</w:t>
      </w:r>
    </w:p>
    <w:p w:rsidR="00106F72" w:rsidRDefault="005B1059" w:rsidP="005A6949">
      <w:pPr>
        <w:rPr>
          <w:lang w:val="fr-FR" w:eastAsia="fr-FR"/>
        </w:rPr>
      </w:pPr>
      <w:r>
        <w:rPr>
          <w:noProof/>
          <w:lang w:eastAsia="fr-BE" w:bidi="ar-SA"/>
        </w:rPr>
        <w:drawing>
          <wp:inline distT="0" distB="0" distL="0" distR="0">
            <wp:extent cx="2348865" cy="165735"/>
            <wp:effectExtent l="19050" t="0" r="0" b="0"/>
            <wp:docPr id="331" name="Imag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0" cstate="print"/>
                    <a:srcRect/>
                    <a:stretch>
                      <a:fillRect/>
                    </a:stretch>
                  </pic:blipFill>
                  <pic:spPr bwMode="auto">
                    <a:xfrm>
                      <a:off x="0" y="0"/>
                      <a:ext cx="2348865" cy="165735"/>
                    </a:xfrm>
                    <a:prstGeom prst="rect">
                      <a:avLst/>
                    </a:prstGeom>
                    <a:noFill/>
                    <a:ln w="9525">
                      <a:noFill/>
                      <a:miter lim="800000"/>
                      <a:headEnd/>
                      <a:tailEnd/>
                    </a:ln>
                  </pic:spPr>
                </pic:pic>
              </a:graphicData>
            </a:graphic>
          </wp:inline>
        </w:drawing>
      </w:r>
    </w:p>
    <w:p w:rsidR="005B1059" w:rsidRDefault="005B1059" w:rsidP="005A6949">
      <w:pPr>
        <w:rPr>
          <w:lang w:val="fr-FR" w:eastAsia="fr-FR"/>
        </w:rPr>
      </w:pPr>
      <w:r>
        <w:rPr>
          <w:lang w:val="fr-FR" w:eastAsia="fr-FR"/>
        </w:rPr>
        <w:t xml:space="preserve">Puis </w:t>
      </w:r>
      <w:r>
        <w:rPr>
          <w:noProof/>
          <w:lang w:eastAsia="fr-BE" w:bidi="ar-SA"/>
        </w:rPr>
        <w:drawing>
          <wp:inline distT="0" distB="0" distL="0" distR="0">
            <wp:extent cx="508635" cy="1045845"/>
            <wp:effectExtent l="19050" t="0" r="5715" b="0"/>
            <wp:docPr id="334" name="Imag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1" cstate="print"/>
                    <a:srcRect/>
                    <a:stretch>
                      <a:fillRect/>
                    </a:stretch>
                  </pic:blipFill>
                  <pic:spPr bwMode="auto">
                    <a:xfrm>
                      <a:off x="0" y="0"/>
                      <a:ext cx="508635" cy="1045845"/>
                    </a:xfrm>
                    <a:prstGeom prst="rect">
                      <a:avLst/>
                    </a:prstGeom>
                    <a:noFill/>
                    <a:ln w="9525">
                      <a:noFill/>
                      <a:miter lim="800000"/>
                      <a:headEnd/>
                      <a:tailEnd/>
                    </a:ln>
                  </pic:spPr>
                </pic:pic>
              </a:graphicData>
            </a:graphic>
          </wp:inline>
        </w:drawing>
      </w:r>
      <w:r>
        <w:rPr>
          <w:lang w:val="fr-FR" w:eastAsia="fr-FR"/>
        </w:rPr>
        <w:t xml:space="preserve"> </w:t>
      </w:r>
      <w:r>
        <w:rPr>
          <w:noProof/>
          <w:lang w:eastAsia="fr-BE" w:bidi="ar-SA"/>
        </w:rPr>
        <w:drawing>
          <wp:inline distT="0" distB="0" distL="0" distR="0">
            <wp:extent cx="4863465" cy="1160145"/>
            <wp:effectExtent l="19050" t="0" r="0" b="0"/>
            <wp:docPr id="337" name="Imag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2" cstate="print"/>
                    <a:srcRect/>
                    <a:stretch>
                      <a:fillRect/>
                    </a:stretch>
                  </pic:blipFill>
                  <pic:spPr bwMode="auto">
                    <a:xfrm>
                      <a:off x="0" y="0"/>
                      <a:ext cx="4863465" cy="1160145"/>
                    </a:xfrm>
                    <a:prstGeom prst="rect">
                      <a:avLst/>
                    </a:prstGeom>
                    <a:noFill/>
                    <a:ln w="9525">
                      <a:noFill/>
                      <a:miter lim="800000"/>
                      <a:headEnd/>
                      <a:tailEnd/>
                    </a:ln>
                  </pic:spPr>
                </pic:pic>
              </a:graphicData>
            </a:graphic>
          </wp:inline>
        </w:drawing>
      </w:r>
    </w:p>
    <w:p w:rsidR="005B1059" w:rsidRDefault="005B1059" w:rsidP="005A6949">
      <w:pPr>
        <w:rPr>
          <w:lang w:val="fr-FR" w:eastAsia="fr-FR"/>
        </w:rPr>
      </w:pPr>
      <w:r>
        <w:rPr>
          <w:lang w:val="fr-FR" w:eastAsia="fr-FR"/>
        </w:rPr>
        <w:t xml:space="preserve">Un petit essai </w:t>
      </w:r>
      <w:r>
        <w:rPr>
          <w:noProof/>
          <w:lang w:eastAsia="fr-BE" w:bidi="ar-SA"/>
        </w:rPr>
        <w:drawing>
          <wp:inline distT="0" distB="0" distL="0" distR="0">
            <wp:extent cx="508635" cy="840105"/>
            <wp:effectExtent l="19050" t="0" r="5715" b="0"/>
            <wp:docPr id="340" name="Imag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3" cstate="print"/>
                    <a:srcRect/>
                    <a:stretch>
                      <a:fillRect/>
                    </a:stretch>
                  </pic:blipFill>
                  <pic:spPr bwMode="auto">
                    <a:xfrm>
                      <a:off x="0" y="0"/>
                      <a:ext cx="508635" cy="840105"/>
                    </a:xfrm>
                    <a:prstGeom prst="rect">
                      <a:avLst/>
                    </a:prstGeom>
                    <a:noFill/>
                    <a:ln w="9525">
                      <a:noFill/>
                      <a:miter lim="800000"/>
                      <a:headEnd/>
                      <a:tailEnd/>
                    </a:ln>
                  </pic:spPr>
                </pic:pic>
              </a:graphicData>
            </a:graphic>
          </wp:inline>
        </w:drawing>
      </w:r>
    </w:p>
    <w:p w:rsidR="005B1059" w:rsidRPr="005A6949" w:rsidRDefault="005B1059" w:rsidP="005A6949">
      <w:pPr>
        <w:rPr>
          <w:lang w:val="fr-FR" w:eastAsia="fr-FR"/>
        </w:rPr>
      </w:pPr>
      <w:r>
        <w:rPr>
          <w:lang w:val="fr-FR" w:eastAsia="fr-FR"/>
        </w:rPr>
        <w:t>CQFD…</w:t>
      </w:r>
    </w:p>
    <w:p w:rsidR="00AF10BD" w:rsidRPr="00570816" w:rsidRDefault="00AF10BD" w:rsidP="00AF10BD">
      <w:pPr>
        <w:pStyle w:val="Titre1"/>
      </w:pPr>
      <w:bookmarkStart w:id="9" w:name="_Toc32895970"/>
      <w:bookmarkStart w:id="10" w:name="_Toc236799213"/>
      <w:bookmarkStart w:id="11" w:name="_Toc250624670"/>
      <w:r w:rsidRPr="00570816">
        <w:lastRenderedPageBreak/>
        <w:t>Divers</w:t>
      </w:r>
      <w:bookmarkEnd w:id="9"/>
      <w:bookmarkEnd w:id="10"/>
      <w:bookmarkEnd w:id="11"/>
    </w:p>
    <w:p w:rsidR="00AF10BD" w:rsidRDefault="00AF10BD" w:rsidP="00AF10BD">
      <w:r>
        <w:rPr>
          <w:rFonts w:cs="Arial"/>
        </w:rPr>
        <w:t>Ce produit est entièrement gratuit.  Si vous l'avez apprécié, soyez assez sympa de verser une contribution que vous estimerez à l'association caritative de votre choix</w:t>
      </w:r>
    </w:p>
    <w:p w:rsidR="00AF10BD" w:rsidRPr="00AF10BD" w:rsidRDefault="00AF10BD" w:rsidP="00AF10BD">
      <w:pPr>
        <w:rPr>
          <w:lang w:eastAsia="fr-FR"/>
        </w:rPr>
      </w:pPr>
    </w:p>
    <w:sectPr w:rsidR="00AF10BD" w:rsidRPr="00AF10BD" w:rsidSect="001B30BC">
      <w:footerReference w:type="default" r:id="rId34"/>
      <w:pgSz w:w="11906" w:h="16838"/>
      <w:pgMar w:top="1440" w:right="1440" w:bottom="130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949" w:rsidRDefault="005A6949" w:rsidP="002F2AEA">
      <w:pPr>
        <w:spacing w:after="0" w:line="240" w:lineRule="auto"/>
      </w:pPr>
      <w:r>
        <w:separator/>
      </w:r>
    </w:p>
  </w:endnote>
  <w:endnote w:type="continuationSeparator" w:id="0">
    <w:p w:rsidR="005A6949" w:rsidRDefault="005A6949" w:rsidP="002F2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949" w:rsidRDefault="00B07353">
    <w:pPr>
      <w:pStyle w:val="Pieddepage"/>
    </w:pPr>
    <w:r>
      <w:rPr>
        <w:noProof/>
      </w:rPr>
      <w:pict>
        <v:group id="_x0000_s2049" style="position:absolute;left:0;text-align:left;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b8d1ba [1620]"/>
          <v:oval id="_x0000_s2051" style="position:absolute;left:9657;top:14459;width:1016;height:1016" fillcolor="#b8d1ba [1620]" stroked="f"/>
          <v:oval id="_x0000_s2052" style="position:absolute;left:9733;top:14568;width:908;height:904" fillcolor="#dce8dc [820]" stroked="f"/>
          <v:oval id="_x0000_s2053" style="position:absolute;left:9802;top:14688;width:783;height:784;v-text-anchor:middle" fillcolor="#95ba98 [2420]" stroked="f">
            <v:textbox style="mso-next-textbox:#_x0000_s2053">
              <w:txbxContent>
                <w:p w:rsidR="005A6949" w:rsidRDefault="00B07353">
                  <w:pPr>
                    <w:pStyle w:val="En-tte"/>
                    <w:jc w:val="center"/>
                    <w:rPr>
                      <w:color w:val="FFFFFF" w:themeColor="background1"/>
                    </w:rPr>
                  </w:pPr>
                  <w:fldSimple w:instr=" PAGE   \* MERGEFORMAT ">
                    <w:r w:rsidR="007C22E3" w:rsidRPr="007C22E3">
                      <w:rPr>
                        <w:noProof/>
                        <w:color w:val="FFFFFF" w:themeColor="background1"/>
                      </w:rPr>
                      <w:t>9</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949" w:rsidRDefault="005A6949" w:rsidP="002F2AEA">
      <w:pPr>
        <w:spacing w:after="0" w:line="240" w:lineRule="auto"/>
      </w:pPr>
      <w:r>
        <w:separator/>
      </w:r>
    </w:p>
  </w:footnote>
  <w:footnote w:type="continuationSeparator" w:id="0">
    <w:p w:rsidR="005A6949" w:rsidRDefault="005A6949" w:rsidP="002F2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numPicBullet w:numPicBulletId="8">
    <w:pict>
      <v:shape id="_x0000_i1034" type="#_x0000_t75" style="width:3in;height:3in" o:bullet="t"/>
    </w:pict>
  </w:numPicBullet>
  <w:numPicBullet w:numPicBulletId="9">
    <w:pict>
      <v:shape id="_x0000_i1035" type="#_x0000_t75" style="width:3in;height:3in" o:bullet="t"/>
    </w:pict>
  </w:numPicBullet>
  <w:numPicBullet w:numPicBulletId="10">
    <w:pict>
      <v:shape id="_x0000_i1036" type="#_x0000_t75" style="width:3in;height:3in" o:bullet="t"/>
    </w:pict>
  </w:numPicBullet>
  <w:numPicBullet w:numPicBulletId="11">
    <w:pict>
      <v:shape id="_x0000_i1037" type="#_x0000_t75" style="width:3in;height:3in" o:bullet="t"/>
    </w:pict>
  </w:numPicBullet>
  <w:numPicBullet w:numPicBulletId="12">
    <w:pict>
      <v:shape id="_x0000_i1038" type="#_x0000_t75" style="width:3in;height:3in" o:bullet="t"/>
    </w:pict>
  </w:numPicBullet>
  <w:numPicBullet w:numPicBulletId="13">
    <w:pict>
      <v:shape id="_x0000_i1039" type="#_x0000_t75" style="width:3in;height:3in" o:bullet="t"/>
    </w:pict>
  </w:numPicBullet>
  <w:numPicBullet w:numPicBulletId="14">
    <w:pict>
      <v:shape id="_x0000_i1040" type="#_x0000_t75" style="width:3in;height:3in" o:bullet="t"/>
    </w:pict>
  </w:numPicBullet>
  <w:numPicBullet w:numPicBulletId="15">
    <w:pict>
      <v:shape id="_x0000_i1041" type="#_x0000_t75" style="width:3in;height:3in" o:bullet="t"/>
    </w:pict>
  </w:numPicBullet>
  <w:numPicBullet w:numPicBulletId="16">
    <w:pict>
      <v:shape id="_x0000_i1042" type="#_x0000_t75" style="width:3in;height:3in" o:bullet="t"/>
    </w:pict>
  </w:numPicBullet>
  <w:numPicBullet w:numPicBulletId="17">
    <w:pict>
      <v:shape id="_x0000_i1043" type="#_x0000_t75" style="width:3in;height:3in" o:bullet="t"/>
    </w:pict>
  </w:numPicBullet>
  <w:numPicBullet w:numPicBulletId="18">
    <w:pict>
      <v:shape id="_x0000_i1044" type="#_x0000_t75" style="width:3in;height:3in" o:bullet="t"/>
    </w:pict>
  </w:numPicBullet>
  <w:numPicBullet w:numPicBulletId="19">
    <w:pict>
      <v:shape id="_x0000_i1045" type="#_x0000_t75" style="width:3in;height:3in" o:bullet="t"/>
    </w:pict>
  </w:numPicBullet>
  <w:numPicBullet w:numPicBulletId="20">
    <w:pict>
      <v:shape id="_x0000_i1046" type="#_x0000_t75" style="width:3in;height:3in" o:bullet="t"/>
    </w:pict>
  </w:numPicBullet>
  <w:numPicBullet w:numPicBulletId="21">
    <w:pict>
      <v:shape id="_x0000_i1047" type="#_x0000_t75" style="width:3in;height:3in" o:bullet="t"/>
    </w:pict>
  </w:numPicBullet>
  <w:numPicBullet w:numPicBulletId="22">
    <w:pict>
      <v:shape id="_x0000_i1048" type="#_x0000_t75" style="width:3in;height:3in" o:bullet="t"/>
    </w:pict>
  </w:numPicBullet>
  <w:numPicBullet w:numPicBulletId="23">
    <w:pict>
      <v:shape id="_x0000_i1049" type="#_x0000_t75" style="width:3in;height:3in" o:bullet="t"/>
    </w:pict>
  </w:numPicBullet>
  <w:numPicBullet w:numPicBulletId="24">
    <w:pict>
      <v:shape id="_x0000_i1050" type="#_x0000_t75" style="width:3in;height:3in" o:bullet="t"/>
    </w:pict>
  </w:numPicBullet>
  <w:numPicBullet w:numPicBulletId="25">
    <w:pict>
      <v:shape id="_x0000_i1051" type="#_x0000_t75" style="width:3in;height:3in" o:bullet="t"/>
    </w:pict>
  </w:numPicBullet>
  <w:numPicBullet w:numPicBulletId="26">
    <w:pict>
      <v:shape id="_x0000_i1052" type="#_x0000_t75" style="width:3in;height:3in" o:bullet="t"/>
    </w:pict>
  </w:numPicBullet>
  <w:numPicBullet w:numPicBulletId="27">
    <w:pict>
      <v:shape id="_x0000_i1053" type="#_x0000_t75" style="width:3in;height:3in" o:bullet="t"/>
    </w:pict>
  </w:numPicBullet>
  <w:numPicBullet w:numPicBulletId="28">
    <w:pict>
      <v:shape id="_x0000_i1054" type="#_x0000_t75" style="width:3in;height:3in" o:bullet="t"/>
    </w:pict>
  </w:numPicBullet>
  <w:numPicBullet w:numPicBulletId="29">
    <w:pict>
      <v:shape id="_x0000_i1055" type="#_x0000_t75" style="width:3in;height:3in" o:bullet="t"/>
    </w:pict>
  </w:numPicBullet>
  <w:numPicBullet w:numPicBulletId="30">
    <w:pict>
      <v:shape id="_x0000_i1056" type="#_x0000_t75" style="width:3in;height:3in" o:bullet="t"/>
    </w:pict>
  </w:numPicBullet>
  <w:numPicBullet w:numPicBulletId="31">
    <w:pict>
      <v:shape id="_x0000_i1057" type="#_x0000_t75" style="width:3in;height:3in" o:bullet="t"/>
    </w:pict>
  </w:numPicBullet>
  <w:numPicBullet w:numPicBulletId="32">
    <w:pict>
      <v:shape id="_x0000_i1058" type="#_x0000_t75" style="width:3in;height:3in" o:bullet="t"/>
    </w:pict>
  </w:numPicBullet>
  <w:numPicBullet w:numPicBulletId="33">
    <w:pict>
      <v:shape id="_x0000_i1059" type="#_x0000_t75" style="width:3in;height:3in" o:bullet="t"/>
    </w:pict>
  </w:numPicBullet>
  <w:numPicBullet w:numPicBulletId="34">
    <w:pict>
      <v:shape id="_x0000_i1060" type="#_x0000_t75" style="width:3in;height:3in" o:bullet="t"/>
    </w:pict>
  </w:numPicBullet>
  <w:numPicBullet w:numPicBulletId="35">
    <w:pict>
      <v:shape id="_x0000_i1061" type="#_x0000_t75" style="width:3in;height:3in" o:bullet="t"/>
    </w:pict>
  </w:numPicBullet>
  <w:numPicBullet w:numPicBulletId="36">
    <w:pict>
      <v:shape id="_x0000_i1062" type="#_x0000_t75" style="width:3in;height:3in" o:bullet="t"/>
    </w:pict>
  </w:numPicBullet>
  <w:numPicBullet w:numPicBulletId="37">
    <w:pict>
      <v:shape id="_x0000_i1063" type="#_x0000_t75" style="width:3in;height:3in" o:bullet="t"/>
    </w:pict>
  </w:numPicBullet>
  <w:numPicBullet w:numPicBulletId="38">
    <w:pict>
      <v:shape id="_x0000_i1064" type="#_x0000_t75" style="width:3in;height:3in" o:bullet="t"/>
    </w:pict>
  </w:numPicBullet>
  <w:numPicBullet w:numPicBulletId="39">
    <w:pict>
      <v:shape id="_x0000_i1065" type="#_x0000_t75" style="width:3in;height:3in" o:bullet="t"/>
    </w:pict>
  </w:numPicBullet>
  <w:numPicBullet w:numPicBulletId="40">
    <w:pict>
      <v:shape id="_x0000_i1066" type="#_x0000_t75" style="width:3in;height:3in" o:bullet="t"/>
    </w:pict>
  </w:numPicBullet>
  <w:numPicBullet w:numPicBulletId="41">
    <w:pict>
      <v:shape id="_x0000_i1067" type="#_x0000_t75" style="width:3in;height:3in" o:bullet="t"/>
    </w:pict>
  </w:numPicBullet>
  <w:numPicBullet w:numPicBulletId="42">
    <w:pict>
      <v:shape id="_x0000_i1068" type="#_x0000_t75" style="width:9.9pt;height:9.9pt" o:bullet="t">
        <v:imagedata r:id="rId1" o:title="BD21335_"/>
      </v:shape>
    </w:pict>
  </w:numPicBullet>
  <w:abstractNum w:abstractNumId="0">
    <w:nsid w:val="0DA81B56"/>
    <w:multiLevelType w:val="multilevel"/>
    <w:tmpl w:val="51DA6828"/>
    <w:lvl w:ilvl="0">
      <w:start w:val="1"/>
      <w:numFmt w:val="bullet"/>
      <w:lvlText w:val=""/>
      <w:lvlPicBulletId w:val="1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PicBulletId w:val="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D69F3"/>
    <w:multiLevelType w:val="multilevel"/>
    <w:tmpl w:val="BC2C7C04"/>
    <w:lvl w:ilvl="0">
      <w:start w:val="1"/>
      <w:numFmt w:val="bullet"/>
      <w:lvlText w:val=""/>
      <w:lvlPicBulletId w:val="39"/>
      <w:lvlJc w:val="left"/>
      <w:pPr>
        <w:tabs>
          <w:tab w:val="num" w:pos="720"/>
        </w:tabs>
        <w:ind w:left="720" w:hanging="360"/>
      </w:pPr>
      <w:rPr>
        <w:rFonts w:ascii="Symbol" w:hAnsi="Symbol" w:hint="default"/>
        <w:sz w:val="20"/>
      </w:rPr>
    </w:lvl>
    <w:lvl w:ilvl="1" w:tentative="1">
      <w:start w:val="1"/>
      <w:numFmt w:val="bullet"/>
      <w:lvlText w:val="o"/>
      <w:lvlPicBulletId w:val="40"/>
      <w:lvlJc w:val="left"/>
      <w:pPr>
        <w:tabs>
          <w:tab w:val="num" w:pos="1440"/>
        </w:tabs>
        <w:ind w:left="1440" w:hanging="360"/>
      </w:pPr>
      <w:rPr>
        <w:rFonts w:ascii="Courier New" w:hAnsi="Courier New" w:hint="default"/>
        <w:sz w:val="20"/>
      </w:rPr>
    </w:lvl>
    <w:lvl w:ilvl="2" w:tentative="1">
      <w:start w:val="1"/>
      <w:numFmt w:val="bullet"/>
      <w:lvlText w:val=""/>
      <w:lvlPicBulletId w:val="4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041937"/>
    <w:multiLevelType w:val="hybridMultilevel"/>
    <w:tmpl w:val="0C7E81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F844BC4"/>
    <w:multiLevelType w:val="hybridMultilevel"/>
    <w:tmpl w:val="145A2B6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224E4971"/>
    <w:multiLevelType w:val="multilevel"/>
    <w:tmpl w:val="73E201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C10562"/>
    <w:multiLevelType w:val="multilevel"/>
    <w:tmpl w:val="51DA6828"/>
    <w:lvl w:ilvl="0">
      <w:start w:val="1"/>
      <w:numFmt w:val="bullet"/>
      <w:lvlText w:val=""/>
      <w:lvlPicBulletId w:val="1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PicBulletId w:val="1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643AA6"/>
    <w:multiLevelType w:val="multilevel"/>
    <w:tmpl w:val="6D583F60"/>
    <w:lvl w:ilvl="0">
      <w:start w:val="1"/>
      <w:numFmt w:val="bullet"/>
      <w:lvlText w:val=""/>
      <w:lvlPicBulletId w:val="36"/>
      <w:lvlJc w:val="left"/>
      <w:pPr>
        <w:tabs>
          <w:tab w:val="num" w:pos="720"/>
        </w:tabs>
        <w:ind w:left="720" w:hanging="360"/>
      </w:pPr>
      <w:rPr>
        <w:rFonts w:ascii="Wingdings" w:hAnsi="Wingdings" w:hint="default"/>
        <w:sz w:val="20"/>
      </w:rPr>
    </w:lvl>
    <w:lvl w:ilvl="1" w:tentative="1">
      <w:start w:val="1"/>
      <w:numFmt w:val="bullet"/>
      <w:lvlText w:val=""/>
      <w:lvlPicBulletId w:val="37"/>
      <w:lvlJc w:val="left"/>
      <w:pPr>
        <w:tabs>
          <w:tab w:val="num" w:pos="1440"/>
        </w:tabs>
        <w:ind w:left="1440" w:hanging="360"/>
      </w:pPr>
      <w:rPr>
        <w:rFonts w:ascii="Wingdings" w:hAnsi="Wingdings" w:hint="default"/>
        <w:sz w:val="20"/>
      </w:rPr>
    </w:lvl>
    <w:lvl w:ilvl="2" w:tentative="1">
      <w:start w:val="1"/>
      <w:numFmt w:val="bullet"/>
      <w:lvlText w:val=""/>
      <w:lvlPicBulletId w:val="3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390DC4"/>
    <w:multiLevelType w:val="multilevel"/>
    <w:tmpl w:val="B3D47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D505AC"/>
    <w:multiLevelType w:val="hybridMultilevel"/>
    <w:tmpl w:val="145A2B6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29101112"/>
    <w:multiLevelType w:val="multilevel"/>
    <w:tmpl w:val="26E6B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6B43C8"/>
    <w:multiLevelType w:val="multilevel"/>
    <w:tmpl w:val="11509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5B4480"/>
    <w:multiLevelType w:val="multilevel"/>
    <w:tmpl w:val="FD0C59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505F96"/>
    <w:multiLevelType w:val="multilevel"/>
    <w:tmpl w:val="AAFAEB1A"/>
    <w:lvl w:ilvl="0">
      <w:start w:val="1"/>
      <w:numFmt w:val="bullet"/>
      <w:lvlText w:val=""/>
      <w:lvlPicBulletId w:val="30"/>
      <w:lvlJc w:val="left"/>
      <w:pPr>
        <w:tabs>
          <w:tab w:val="num" w:pos="720"/>
        </w:tabs>
        <w:ind w:left="720" w:hanging="360"/>
      </w:pPr>
      <w:rPr>
        <w:rFonts w:ascii="Wingdings" w:hAnsi="Wingdings" w:hint="default"/>
        <w:sz w:val="20"/>
      </w:rPr>
    </w:lvl>
    <w:lvl w:ilvl="1" w:tentative="1">
      <w:start w:val="1"/>
      <w:numFmt w:val="bullet"/>
      <w:lvlText w:val=""/>
      <w:lvlPicBulletId w:val="31"/>
      <w:lvlJc w:val="left"/>
      <w:pPr>
        <w:tabs>
          <w:tab w:val="num" w:pos="1440"/>
        </w:tabs>
        <w:ind w:left="1440" w:hanging="360"/>
      </w:pPr>
      <w:rPr>
        <w:rFonts w:ascii="Wingdings" w:hAnsi="Wingdings" w:hint="default"/>
        <w:sz w:val="20"/>
      </w:rPr>
    </w:lvl>
    <w:lvl w:ilvl="2" w:tentative="1">
      <w:start w:val="1"/>
      <w:numFmt w:val="bullet"/>
      <w:lvlText w:val=""/>
      <w:lvlPicBulletId w:val="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524EAD"/>
    <w:multiLevelType w:val="multilevel"/>
    <w:tmpl w:val="FD0C59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PicBulletId w:val="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15">
    <w:nsid w:val="34D214E6"/>
    <w:multiLevelType w:val="hybridMultilevel"/>
    <w:tmpl w:val="6BA0698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365478A5"/>
    <w:multiLevelType w:val="hybridMultilevel"/>
    <w:tmpl w:val="34B2DA5C"/>
    <w:lvl w:ilvl="0" w:tplc="41C0D178">
      <w:start w:val="1"/>
      <w:numFmt w:val="bullet"/>
      <w:lvlText w:val=""/>
      <w:lvlPicBulletId w:val="42"/>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3B0F75AC"/>
    <w:multiLevelType w:val="multilevel"/>
    <w:tmpl w:val="196A4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2D7A08"/>
    <w:multiLevelType w:val="hybridMultilevel"/>
    <w:tmpl w:val="C5C82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4455FD5"/>
    <w:multiLevelType w:val="hybridMultilevel"/>
    <w:tmpl w:val="7C7AE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4EC4E19"/>
    <w:multiLevelType w:val="multilevel"/>
    <w:tmpl w:val="FD0C59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PicBulletId w:val="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1601E1A"/>
    <w:multiLevelType w:val="hybridMultilevel"/>
    <w:tmpl w:val="27DC8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72D2BB9"/>
    <w:multiLevelType w:val="hybridMultilevel"/>
    <w:tmpl w:val="22F0D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nsid w:val="574D7D93"/>
    <w:multiLevelType w:val="hybridMultilevel"/>
    <w:tmpl w:val="82CE961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nsid w:val="5A650EFF"/>
    <w:multiLevelType w:val="multilevel"/>
    <w:tmpl w:val="FE140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FF37EF"/>
    <w:multiLevelType w:val="multilevel"/>
    <w:tmpl w:val="135AD4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32A1E5E"/>
    <w:multiLevelType w:val="multilevel"/>
    <w:tmpl w:val="83A273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1E1E73"/>
    <w:multiLevelType w:val="hybridMultilevel"/>
    <w:tmpl w:val="C9069D86"/>
    <w:lvl w:ilvl="0" w:tplc="9EFA547C">
      <w:start w:val="1"/>
      <w:numFmt w:val="decimal"/>
      <w:lvlText w:val="Conseil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nsid w:val="6719680E"/>
    <w:multiLevelType w:val="multilevel"/>
    <w:tmpl w:val="832212CA"/>
    <w:lvl w:ilvl="0">
      <w:start w:val="1"/>
      <w:numFmt w:val="bullet"/>
      <w:lvlText w:val=""/>
      <w:lvlPicBulletId w:val="33"/>
      <w:lvlJc w:val="left"/>
      <w:pPr>
        <w:tabs>
          <w:tab w:val="num" w:pos="720"/>
        </w:tabs>
        <w:ind w:left="720" w:hanging="360"/>
      </w:pPr>
      <w:rPr>
        <w:rFonts w:ascii="Wingdings" w:hAnsi="Wingdings" w:hint="default"/>
        <w:sz w:val="20"/>
      </w:rPr>
    </w:lvl>
    <w:lvl w:ilvl="1" w:tentative="1">
      <w:start w:val="1"/>
      <w:numFmt w:val="bullet"/>
      <w:lvlText w:val=""/>
      <w:lvlPicBulletId w:val="34"/>
      <w:lvlJc w:val="left"/>
      <w:pPr>
        <w:tabs>
          <w:tab w:val="num" w:pos="1440"/>
        </w:tabs>
        <w:ind w:left="1440" w:hanging="360"/>
      </w:pPr>
      <w:rPr>
        <w:rFonts w:ascii="Wingdings" w:hAnsi="Wingdings" w:hint="default"/>
        <w:sz w:val="20"/>
      </w:rPr>
    </w:lvl>
    <w:lvl w:ilvl="2" w:tentative="1">
      <w:start w:val="1"/>
      <w:numFmt w:val="bullet"/>
      <w:lvlText w:val=""/>
      <w:lvlPicBulletId w:val="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766732"/>
    <w:multiLevelType w:val="multilevel"/>
    <w:tmpl w:val="7960FBD0"/>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40B189E"/>
    <w:multiLevelType w:val="hybridMultilevel"/>
    <w:tmpl w:val="580C259E"/>
    <w:lvl w:ilvl="0" w:tplc="040C0001">
      <w:start w:val="1"/>
      <w:numFmt w:val="bullet"/>
      <w:lvlText w:val=""/>
      <w:lvlJc w:val="left"/>
      <w:pPr>
        <w:ind w:left="960" w:hanging="360"/>
      </w:pPr>
      <w:rPr>
        <w:rFonts w:ascii="Symbol" w:hAnsi="Symbo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32">
    <w:nsid w:val="792427BD"/>
    <w:multiLevelType w:val="hybridMultilevel"/>
    <w:tmpl w:val="A544CBD2"/>
    <w:lvl w:ilvl="0" w:tplc="39945464">
      <w:start w:val="1"/>
      <w:numFmt w:val="decimal"/>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4"/>
  </w:num>
  <w:num w:numId="2">
    <w:abstractNumId w:val="4"/>
    <w:lvlOverride w:ilvl="0">
      <w:lvl w:ilvl="0">
        <w:numFmt w:val="decimal"/>
        <w:lvlText w:val=""/>
        <w:lvlJc w:val="left"/>
      </w:lvl>
    </w:lvlOverride>
    <w:lvlOverride w:ilvl="1">
      <w:lvl w:ilvl="1">
        <w:numFmt w:val="decimal"/>
        <w:lvlText w:val="%2."/>
        <w:lvlJc w:val="left"/>
      </w:lvl>
    </w:lvlOverride>
  </w:num>
  <w:num w:numId="3">
    <w:abstractNumId w:val="7"/>
  </w:num>
  <w:num w:numId="4">
    <w:abstractNumId w:val="10"/>
  </w:num>
  <w:num w:numId="5">
    <w:abstractNumId w:val="30"/>
  </w:num>
  <w:num w:numId="6">
    <w:abstractNumId w:val="25"/>
  </w:num>
  <w:num w:numId="7">
    <w:abstractNumId w:val="13"/>
  </w:num>
  <w:num w:numId="8">
    <w:abstractNumId w:val="20"/>
  </w:num>
  <w:num w:numId="9">
    <w:abstractNumId w:val="11"/>
  </w:num>
  <w:num w:numId="10">
    <w:abstractNumId w:val="15"/>
  </w:num>
  <w:num w:numId="11">
    <w:abstractNumId w:val="19"/>
  </w:num>
  <w:num w:numId="12">
    <w:abstractNumId w:val="31"/>
  </w:num>
  <w:num w:numId="13">
    <w:abstractNumId w:val="5"/>
  </w:num>
  <w:num w:numId="14">
    <w:abstractNumId w:val="0"/>
  </w:num>
  <w:num w:numId="15">
    <w:abstractNumId w:val="18"/>
  </w:num>
  <w:num w:numId="16">
    <w:abstractNumId w:val="2"/>
  </w:num>
  <w:num w:numId="17">
    <w:abstractNumId w:val="21"/>
  </w:num>
  <w:num w:numId="18">
    <w:abstractNumId w:val="17"/>
  </w:num>
  <w:num w:numId="19">
    <w:abstractNumId w:val="12"/>
  </w:num>
  <w:num w:numId="20">
    <w:abstractNumId w:val="29"/>
  </w:num>
  <w:num w:numId="21">
    <w:abstractNumId w:val="6"/>
  </w:num>
  <w:num w:numId="22">
    <w:abstractNumId w:val="26"/>
  </w:num>
  <w:num w:numId="23">
    <w:abstractNumId w:val="27"/>
  </w:num>
  <w:num w:numId="24">
    <w:abstractNumId w:val="9"/>
  </w:num>
  <w:num w:numId="25">
    <w:abstractNumId w:val="1"/>
  </w:num>
  <w:num w:numId="26">
    <w:abstractNumId w:val="3"/>
  </w:num>
  <w:num w:numId="27">
    <w:abstractNumId w:val="32"/>
  </w:num>
  <w:num w:numId="28">
    <w:abstractNumId w:val="32"/>
  </w:num>
  <w:num w:numId="29">
    <w:abstractNumId w:val="32"/>
  </w:num>
  <w:num w:numId="30">
    <w:abstractNumId w:val="24"/>
  </w:num>
  <w:num w:numId="31">
    <w:abstractNumId w:val="24"/>
    <w:lvlOverride w:ilvl="0">
      <w:startOverride w:val="1"/>
    </w:lvlOverride>
  </w:num>
  <w:num w:numId="32">
    <w:abstractNumId w:val="28"/>
  </w:num>
  <w:num w:numId="33">
    <w:abstractNumId w:val="8"/>
  </w:num>
  <w:num w:numId="34">
    <w:abstractNumId w:val="22"/>
  </w:num>
  <w:num w:numId="35">
    <w:abstractNumId w:val="16"/>
  </w:num>
  <w:num w:numId="36">
    <w:abstractNumId w:val="23"/>
  </w:num>
  <w:num w:numId="37">
    <w:abstractNumId w:val="1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mailMerge>
    <w:mainDocumentType w:val="formLetters"/>
    <w:dataType w:val="textFile"/>
    <w:activeRecord w:val="-1"/>
  </w:mailMerge>
  <w:defaultTabStop w:val="708"/>
  <w:hyphenationZone w:val="425"/>
  <w:drawingGridHorizontalSpacing w:val="110"/>
  <w:displayHorizontalDrawingGridEvery w:val="2"/>
  <w:characterSpacingControl w:val="doNotCompress"/>
  <w:hdrShapeDefaults>
    <o:shapedefaults v:ext="edit" spidmax="2055">
      <o:colormru v:ext="edit" colors="#009,#090"/>
      <o:colormenu v:ext="edit" fillcolor="none" strokecolor="#00b050"/>
    </o:shapedefaults>
    <o:shapelayout v:ext="edit">
      <o:idmap v:ext="edit" data="2"/>
      <o:rules v:ext="edit">
        <o:r id="V:Rule2" type="connector" idref="#_x0000_s2050"/>
      </o:rules>
    </o:shapelayout>
  </w:hdrShapeDefaults>
  <w:footnotePr>
    <w:footnote w:id="-1"/>
    <w:footnote w:id="0"/>
  </w:footnotePr>
  <w:endnotePr>
    <w:endnote w:id="-1"/>
    <w:endnote w:id="0"/>
  </w:endnotePr>
  <w:compat>
    <w:useFELayout/>
  </w:compat>
  <w:rsids>
    <w:rsidRoot w:val="00706415"/>
    <w:rsid w:val="00006C53"/>
    <w:rsid w:val="000160D9"/>
    <w:rsid w:val="000175F9"/>
    <w:rsid w:val="000259C5"/>
    <w:rsid w:val="00032613"/>
    <w:rsid w:val="00034628"/>
    <w:rsid w:val="00036C0F"/>
    <w:rsid w:val="00043E5E"/>
    <w:rsid w:val="00054F0F"/>
    <w:rsid w:val="00055DF4"/>
    <w:rsid w:val="000839D6"/>
    <w:rsid w:val="00090ECB"/>
    <w:rsid w:val="00091322"/>
    <w:rsid w:val="00094E70"/>
    <w:rsid w:val="000A3F7B"/>
    <w:rsid w:val="000E1335"/>
    <w:rsid w:val="000E1946"/>
    <w:rsid w:val="000E3984"/>
    <w:rsid w:val="000E3E5E"/>
    <w:rsid w:val="00106F72"/>
    <w:rsid w:val="00110895"/>
    <w:rsid w:val="00116DA5"/>
    <w:rsid w:val="00125D21"/>
    <w:rsid w:val="0013596D"/>
    <w:rsid w:val="0014159E"/>
    <w:rsid w:val="00143A20"/>
    <w:rsid w:val="001454E7"/>
    <w:rsid w:val="00151B67"/>
    <w:rsid w:val="00163CB5"/>
    <w:rsid w:val="00181D33"/>
    <w:rsid w:val="001846BB"/>
    <w:rsid w:val="00187032"/>
    <w:rsid w:val="001A3D83"/>
    <w:rsid w:val="001A5D77"/>
    <w:rsid w:val="001A78E7"/>
    <w:rsid w:val="001B30BC"/>
    <w:rsid w:val="001C02FF"/>
    <w:rsid w:val="001C1003"/>
    <w:rsid w:val="001E0C4C"/>
    <w:rsid w:val="001E55DD"/>
    <w:rsid w:val="001F15D3"/>
    <w:rsid w:val="00203D43"/>
    <w:rsid w:val="002041DE"/>
    <w:rsid w:val="00204BD8"/>
    <w:rsid w:val="00243CA8"/>
    <w:rsid w:val="002657B9"/>
    <w:rsid w:val="00295E70"/>
    <w:rsid w:val="002A06E2"/>
    <w:rsid w:val="002A3D01"/>
    <w:rsid w:val="002A629E"/>
    <w:rsid w:val="002B7A7E"/>
    <w:rsid w:val="002D59E6"/>
    <w:rsid w:val="002E4BBB"/>
    <w:rsid w:val="002F2AEA"/>
    <w:rsid w:val="0032504D"/>
    <w:rsid w:val="00334C6F"/>
    <w:rsid w:val="00341582"/>
    <w:rsid w:val="00353D3A"/>
    <w:rsid w:val="0038498C"/>
    <w:rsid w:val="00385055"/>
    <w:rsid w:val="003866D9"/>
    <w:rsid w:val="00397B08"/>
    <w:rsid w:val="003B5552"/>
    <w:rsid w:val="003C4E57"/>
    <w:rsid w:val="003D475B"/>
    <w:rsid w:val="003F1BD6"/>
    <w:rsid w:val="003F2A6B"/>
    <w:rsid w:val="0040111D"/>
    <w:rsid w:val="004012BC"/>
    <w:rsid w:val="00402281"/>
    <w:rsid w:val="00405B94"/>
    <w:rsid w:val="0040777F"/>
    <w:rsid w:val="00420C4A"/>
    <w:rsid w:val="00435070"/>
    <w:rsid w:val="00436ACD"/>
    <w:rsid w:val="00441155"/>
    <w:rsid w:val="00443238"/>
    <w:rsid w:val="00462A56"/>
    <w:rsid w:val="00462DEC"/>
    <w:rsid w:val="00465FBD"/>
    <w:rsid w:val="00476CD2"/>
    <w:rsid w:val="00494C73"/>
    <w:rsid w:val="004A3745"/>
    <w:rsid w:val="004A520F"/>
    <w:rsid w:val="004B1496"/>
    <w:rsid w:val="004B51C9"/>
    <w:rsid w:val="004E00E6"/>
    <w:rsid w:val="004E6C0E"/>
    <w:rsid w:val="00523557"/>
    <w:rsid w:val="00527D8D"/>
    <w:rsid w:val="00531500"/>
    <w:rsid w:val="005505B3"/>
    <w:rsid w:val="005629AB"/>
    <w:rsid w:val="00571CB7"/>
    <w:rsid w:val="005741F4"/>
    <w:rsid w:val="00580232"/>
    <w:rsid w:val="005A301D"/>
    <w:rsid w:val="005A6949"/>
    <w:rsid w:val="005A6F94"/>
    <w:rsid w:val="005B1059"/>
    <w:rsid w:val="005D722E"/>
    <w:rsid w:val="005E391E"/>
    <w:rsid w:val="00601098"/>
    <w:rsid w:val="00622705"/>
    <w:rsid w:val="00637E78"/>
    <w:rsid w:val="006438FB"/>
    <w:rsid w:val="00645059"/>
    <w:rsid w:val="00645492"/>
    <w:rsid w:val="00652079"/>
    <w:rsid w:val="00655EF3"/>
    <w:rsid w:val="00656F35"/>
    <w:rsid w:val="00663CA4"/>
    <w:rsid w:val="00673CC3"/>
    <w:rsid w:val="00683A0A"/>
    <w:rsid w:val="00686840"/>
    <w:rsid w:val="00693BBF"/>
    <w:rsid w:val="006A45E9"/>
    <w:rsid w:val="006E087F"/>
    <w:rsid w:val="006E24BE"/>
    <w:rsid w:val="006E79FF"/>
    <w:rsid w:val="006F418F"/>
    <w:rsid w:val="00706415"/>
    <w:rsid w:val="00741878"/>
    <w:rsid w:val="007A1735"/>
    <w:rsid w:val="007A3976"/>
    <w:rsid w:val="007C22E3"/>
    <w:rsid w:val="007F355A"/>
    <w:rsid w:val="00815A6F"/>
    <w:rsid w:val="00845B27"/>
    <w:rsid w:val="008505EA"/>
    <w:rsid w:val="008608B9"/>
    <w:rsid w:val="00887261"/>
    <w:rsid w:val="008916D5"/>
    <w:rsid w:val="008A4693"/>
    <w:rsid w:val="008B54D5"/>
    <w:rsid w:val="008B59C8"/>
    <w:rsid w:val="008B6F26"/>
    <w:rsid w:val="008D2D25"/>
    <w:rsid w:val="008E12B8"/>
    <w:rsid w:val="008E7139"/>
    <w:rsid w:val="00903D96"/>
    <w:rsid w:val="00907C9A"/>
    <w:rsid w:val="00912305"/>
    <w:rsid w:val="00916FBA"/>
    <w:rsid w:val="00920473"/>
    <w:rsid w:val="00960947"/>
    <w:rsid w:val="00980592"/>
    <w:rsid w:val="00983379"/>
    <w:rsid w:val="00984410"/>
    <w:rsid w:val="00985FFE"/>
    <w:rsid w:val="00990840"/>
    <w:rsid w:val="009D1EF0"/>
    <w:rsid w:val="00A03EE2"/>
    <w:rsid w:val="00A14B5A"/>
    <w:rsid w:val="00A27648"/>
    <w:rsid w:val="00A3437C"/>
    <w:rsid w:val="00A529D0"/>
    <w:rsid w:val="00A562EF"/>
    <w:rsid w:val="00A5658D"/>
    <w:rsid w:val="00A5792D"/>
    <w:rsid w:val="00A62AF8"/>
    <w:rsid w:val="00A669ED"/>
    <w:rsid w:val="00A86FE3"/>
    <w:rsid w:val="00AE4C5F"/>
    <w:rsid w:val="00AE5EA1"/>
    <w:rsid w:val="00AF10BD"/>
    <w:rsid w:val="00AF23AE"/>
    <w:rsid w:val="00B02FB5"/>
    <w:rsid w:val="00B07353"/>
    <w:rsid w:val="00B13547"/>
    <w:rsid w:val="00B34A5C"/>
    <w:rsid w:val="00B42F57"/>
    <w:rsid w:val="00B65376"/>
    <w:rsid w:val="00BA1622"/>
    <w:rsid w:val="00BB2C10"/>
    <w:rsid w:val="00BC6A34"/>
    <w:rsid w:val="00C00591"/>
    <w:rsid w:val="00C015C9"/>
    <w:rsid w:val="00C019D2"/>
    <w:rsid w:val="00C438A3"/>
    <w:rsid w:val="00C504AC"/>
    <w:rsid w:val="00C525A3"/>
    <w:rsid w:val="00C54193"/>
    <w:rsid w:val="00C577B3"/>
    <w:rsid w:val="00C65002"/>
    <w:rsid w:val="00C861CB"/>
    <w:rsid w:val="00C94627"/>
    <w:rsid w:val="00CA342D"/>
    <w:rsid w:val="00CA5DAB"/>
    <w:rsid w:val="00CB0F77"/>
    <w:rsid w:val="00CC6232"/>
    <w:rsid w:val="00CC7D72"/>
    <w:rsid w:val="00CE27DC"/>
    <w:rsid w:val="00CE4269"/>
    <w:rsid w:val="00CE44E0"/>
    <w:rsid w:val="00D130FE"/>
    <w:rsid w:val="00D157F7"/>
    <w:rsid w:val="00D228B8"/>
    <w:rsid w:val="00D26D32"/>
    <w:rsid w:val="00D31068"/>
    <w:rsid w:val="00D356F2"/>
    <w:rsid w:val="00D5564E"/>
    <w:rsid w:val="00D62E7D"/>
    <w:rsid w:val="00D664F1"/>
    <w:rsid w:val="00D67342"/>
    <w:rsid w:val="00D96F92"/>
    <w:rsid w:val="00DA39C7"/>
    <w:rsid w:val="00DB219F"/>
    <w:rsid w:val="00DB25C8"/>
    <w:rsid w:val="00DB797A"/>
    <w:rsid w:val="00DC74AA"/>
    <w:rsid w:val="00DD04FD"/>
    <w:rsid w:val="00DD3E1D"/>
    <w:rsid w:val="00DE7343"/>
    <w:rsid w:val="00DF1CBB"/>
    <w:rsid w:val="00DF650E"/>
    <w:rsid w:val="00DF6CC9"/>
    <w:rsid w:val="00DF7BBE"/>
    <w:rsid w:val="00E16B8E"/>
    <w:rsid w:val="00E17B1B"/>
    <w:rsid w:val="00E25F14"/>
    <w:rsid w:val="00E33F17"/>
    <w:rsid w:val="00E3420A"/>
    <w:rsid w:val="00E37DB4"/>
    <w:rsid w:val="00E46497"/>
    <w:rsid w:val="00E509CE"/>
    <w:rsid w:val="00E54DF3"/>
    <w:rsid w:val="00E567C3"/>
    <w:rsid w:val="00E60DF4"/>
    <w:rsid w:val="00E66DE3"/>
    <w:rsid w:val="00E74094"/>
    <w:rsid w:val="00E77252"/>
    <w:rsid w:val="00E817F2"/>
    <w:rsid w:val="00E83986"/>
    <w:rsid w:val="00EB1754"/>
    <w:rsid w:val="00EE421E"/>
    <w:rsid w:val="00EF52AC"/>
    <w:rsid w:val="00F01FAB"/>
    <w:rsid w:val="00F229BD"/>
    <w:rsid w:val="00F2305D"/>
    <w:rsid w:val="00F448DE"/>
    <w:rsid w:val="00F451B9"/>
    <w:rsid w:val="00F519A6"/>
    <w:rsid w:val="00F5239E"/>
    <w:rsid w:val="00F5633B"/>
    <w:rsid w:val="00F577D0"/>
    <w:rsid w:val="00F64E26"/>
    <w:rsid w:val="00F84E93"/>
    <w:rsid w:val="00FA0F57"/>
    <w:rsid w:val="00FA5E74"/>
    <w:rsid w:val="00FB7BE9"/>
    <w:rsid w:val="00FE490F"/>
    <w:rsid w:val="00FF0AA3"/>
    <w:rsid w:val="00FF32BD"/>
    <w:rsid w:val="00FF428A"/>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009,#090"/>
      <o:colormenu v:ext="edit" fillcolor="none" strokecolor="#00b05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Titre1">
    <w:name w:val="heading 1"/>
    <w:basedOn w:val="Normal"/>
    <w:next w:val="Normal"/>
    <w:link w:val="Titre1Car"/>
    <w:uiPriority w:val="9"/>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Titre2">
    <w:name w:val="heading 2"/>
    <w:basedOn w:val="Normal"/>
    <w:next w:val="Normal"/>
    <w:link w:val="Titre2Car"/>
    <w:uiPriority w:val="9"/>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iPriority w:val="9"/>
    <w:unhideWhenUsed/>
    <w:qFormat/>
    <w:rsid w:val="00984410"/>
    <w:pPr>
      <w:keepNext/>
      <w:spacing w:before="180" w:after="60"/>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iPriority w:val="9"/>
    <w:unhideWhenUsed/>
    <w:qFormat/>
    <w:rsid w:val="004A520F"/>
    <w:pPr>
      <w:spacing w:before="180" w:after="60"/>
      <w:outlineLvl w:val="3"/>
    </w:pPr>
    <w:rPr>
      <w:caps/>
      <w:color w:val="4A724A" w:themeColor="accent2" w:themeShade="7F"/>
      <w:spacing w:val="10"/>
      <w:sz w:val="20"/>
    </w:rPr>
  </w:style>
  <w:style w:type="paragraph" w:styleId="Titre5">
    <w:name w:val="heading 5"/>
    <w:basedOn w:val="Normal"/>
    <w:next w:val="Normal"/>
    <w:link w:val="Titre5Car"/>
    <w:uiPriority w:val="9"/>
    <w:unhideWhenUsed/>
    <w:qFormat/>
    <w:rsid w:val="0014159E"/>
    <w:pPr>
      <w:spacing w:before="320" w:after="120"/>
      <w:jc w:val="center"/>
      <w:outlineLvl w:val="4"/>
    </w:pPr>
    <w:rPr>
      <w:caps/>
      <w:color w:val="4A724A" w:themeColor="accent2" w:themeShade="7F"/>
      <w:spacing w:val="10"/>
    </w:rPr>
  </w:style>
  <w:style w:type="paragraph" w:styleId="Titre6">
    <w:name w:val="heading 6"/>
    <w:basedOn w:val="Normal"/>
    <w:next w:val="Normal"/>
    <w:link w:val="Titre6Car"/>
    <w:uiPriority w:val="9"/>
    <w:semiHidden/>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uiPriority w:val="59"/>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F519A6"/>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uiPriority w:val="9"/>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au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semiHidden/>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uiPriority w:val="22"/>
    <w:qFormat/>
    <w:rsid w:val="0014159E"/>
    <w:rPr>
      <w:b/>
      <w:bCs/>
      <w:color w:val="75A675" w:themeColor="accent2" w:themeShade="BF"/>
      <w:spacing w:val="5"/>
    </w:rPr>
  </w:style>
  <w:style w:type="character" w:styleId="Lienhypertexte">
    <w:name w:val="Hyperlink"/>
    <w:basedOn w:val="Policepardfaut"/>
    <w:uiPriority w:val="99"/>
    <w:unhideWhenUsed/>
    <w:rsid w:val="00E33F17"/>
    <w:rPr>
      <w:strike w:val="0"/>
      <w:dstrike w:val="0"/>
      <w:color w:val="000000"/>
      <w:u w:val="none"/>
      <w:effect w:val="none"/>
    </w:rPr>
  </w:style>
  <w:style w:type="character" w:customStyle="1" w:styleId="Titre3Car">
    <w:name w:val="Titre 3 Car"/>
    <w:basedOn w:val="Policepardfaut"/>
    <w:link w:val="Titre3"/>
    <w:uiPriority w:val="9"/>
    <w:rsid w:val="00984410"/>
    <w:rPr>
      <w:caps/>
      <w:color w:val="4A724A" w:themeColor="accent2" w:themeShade="7F"/>
      <w:sz w:val="24"/>
      <w:szCs w:val="24"/>
      <w:u w:val="dotted" w:color="527D55" w:themeColor="accent1" w:themeShade="BF"/>
    </w:rPr>
  </w:style>
  <w:style w:type="character" w:customStyle="1" w:styleId="Titre4Car">
    <w:name w:val="Titre 4 Car"/>
    <w:basedOn w:val="Policepardfaut"/>
    <w:link w:val="Titre4"/>
    <w:uiPriority w:val="9"/>
    <w:rsid w:val="004A520F"/>
    <w:rPr>
      <w:caps/>
      <w:color w:val="4A724A" w:themeColor="accent2" w:themeShade="7F"/>
      <w:spacing w:val="10"/>
      <w:sz w:val="20"/>
    </w:rPr>
  </w:style>
  <w:style w:type="character" w:customStyle="1" w:styleId="Titre5Car">
    <w:name w:val="Titre 5 Car"/>
    <w:basedOn w:val="Policepardfaut"/>
    <w:link w:val="Titre5"/>
    <w:uiPriority w:val="9"/>
    <w:rsid w:val="0014159E"/>
    <w:rPr>
      <w:rFonts w:eastAsiaTheme="majorEastAsia" w:cstheme="majorBidi"/>
      <w:caps/>
      <w:color w:val="4A724A" w:themeColor="accent2" w:themeShade="7F"/>
      <w:spacing w:val="10"/>
    </w:rPr>
  </w:style>
  <w:style w:type="character" w:customStyle="1" w:styleId="Titre6Car">
    <w:name w:val="Titre 6 Car"/>
    <w:basedOn w:val="Policepardfaut"/>
    <w:link w:val="Titre6"/>
    <w:uiPriority w:val="9"/>
    <w:semiHidden/>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uiPriority w:val="9"/>
    <w:semiHidden/>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uiPriority w:val="9"/>
    <w:semiHidden/>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iPriority w:val="99"/>
    <w:unhideWhenUsed/>
    <w:rsid w:val="002F2AEA"/>
    <w:pPr>
      <w:tabs>
        <w:tab w:val="center" w:pos="4513"/>
        <w:tab w:val="right" w:pos="9026"/>
      </w:tabs>
      <w:spacing w:after="0" w:line="240" w:lineRule="auto"/>
    </w:pPr>
  </w:style>
  <w:style w:type="character" w:customStyle="1" w:styleId="En-tteCar">
    <w:name w:val="En-tête Car"/>
    <w:basedOn w:val="Policepardfaut"/>
    <w:link w:val="En-tte"/>
    <w:uiPriority w:val="99"/>
    <w:rsid w:val="002F2AEA"/>
  </w:style>
  <w:style w:type="paragraph" w:styleId="Pieddepage">
    <w:name w:val="footer"/>
    <w:basedOn w:val="Normal"/>
    <w:link w:val="PieddepageCar"/>
    <w:uiPriority w:val="99"/>
    <w:semiHidden/>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uiPriority w:val="99"/>
    <w:semiHidden/>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30"/>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37"/>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rPr>
  </w:style>
  <w:style w:type="paragraph" w:customStyle="1" w:styleId="Code">
    <w:name w:val="Code"/>
    <w:basedOn w:val="Normal"/>
    <w:link w:val="CodeCar"/>
    <w:qFormat/>
    <w:rsid w:val="00655EF3"/>
    <w:pPr>
      <w:pBdr>
        <w:top w:val="single" w:sz="4" w:space="1" w:color="auto"/>
        <w:left w:val="single" w:sz="4" w:space="4" w:color="auto"/>
        <w:bottom w:val="single" w:sz="4" w:space="1" w:color="auto"/>
        <w:right w:val="single" w:sz="4" w:space="4" w:color="auto"/>
      </w:pBdr>
    </w:pPr>
    <w:rPr>
      <w:rFonts w:ascii="Courier New" w:hAnsi="Courier New" w:cs="Courier New"/>
      <w:sz w:val="24"/>
      <w:lang w:val="en-US"/>
    </w:rPr>
  </w:style>
  <w:style w:type="character" w:customStyle="1" w:styleId="CodeCar">
    <w:name w:val="Code Car"/>
    <w:basedOn w:val="Policepardfaut"/>
    <w:link w:val="Code"/>
    <w:rsid w:val="00655EF3"/>
    <w:rPr>
      <w:rFonts w:ascii="Courier New" w:hAnsi="Courier New" w:cs="Courier New"/>
      <w:sz w:val="24"/>
    </w:rPr>
  </w:style>
</w:styles>
</file>

<file path=word/webSettings.xml><?xml version="1.0" encoding="utf-8"?>
<w:webSettings xmlns:r="http://schemas.openxmlformats.org/officeDocument/2006/relationships" xmlns:w="http://schemas.openxmlformats.org/wordprocessingml/2006/main">
  <w:divs>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1911843642">
                                  <w:marLeft w:val="0"/>
                                  <w:marRight w:val="0"/>
                                  <w:marTop w:val="150"/>
                                  <w:marBottom w:val="15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819541229">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614243404">
          <w:marLeft w:val="0"/>
          <w:marRight w:val="0"/>
          <w:marTop w:val="0"/>
          <w:marBottom w:val="0"/>
          <w:divBdr>
            <w:top w:val="none" w:sz="0" w:space="0" w:color="auto"/>
            <w:left w:val="none" w:sz="0" w:space="0" w:color="auto"/>
            <w:bottom w:val="single" w:sz="4" w:space="2" w:color="B6B6B6"/>
            <w:right w:val="none" w:sz="0" w:space="0" w:color="auto"/>
          </w:divBdr>
        </w:div>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 w:id="239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817840369">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771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glossaryDocument" Target="glossary/document.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F0E2E36C9CD40D69170A5D997D00768"/>
        <w:category>
          <w:name w:val="Général"/>
          <w:gallery w:val="placeholder"/>
        </w:category>
        <w:types>
          <w:type w:val="bbPlcHdr"/>
        </w:types>
        <w:behaviors>
          <w:behavior w:val="content"/>
        </w:behaviors>
        <w:guid w:val="{7E66ED5F-1792-4AB3-A8A1-F56AEA28E9AF}"/>
      </w:docPartPr>
      <w:docPartBody>
        <w:p w:rsidR="00391A0C" w:rsidRDefault="00391A0C">
          <w:pPr>
            <w:pStyle w:val="6F0E2E36C9CD40D69170A5D997D00768"/>
          </w:pPr>
          <w:r>
            <w:rPr>
              <w:b/>
              <w:bCs/>
              <w:color w:val="808080" w:themeColor="text1" w:themeTint="7F"/>
              <w:sz w:val="32"/>
              <w:szCs w:val="32"/>
            </w:rPr>
            <w:t>[Tapez le nom de la société]</w:t>
          </w:r>
        </w:p>
      </w:docPartBody>
    </w:docPart>
    <w:docPart>
      <w:docPartPr>
        <w:name w:val="CEF96B54D18B42B38A4F1D52549FE41C"/>
        <w:category>
          <w:name w:val="Général"/>
          <w:gallery w:val="placeholder"/>
        </w:category>
        <w:types>
          <w:type w:val="bbPlcHdr"/>
        </w:types>
        <w:behaviors>
          <w:behavior w:val="content"/>
        </w:behaviors>
        <w:guid w:val="{CCB4D1D6-35FD-4821-BED0-6F5BD50774FB}"/>
      </w:docPartPr>
      <w:docPartBody>
        <w:p w:rsidR="00391A0C" w:rsidRDefault="00391A0C">
          <w:pPr>
            <w:pStyle w:val="CEF96B54D18B42B38A4F1D52549FE41C"/>
          </w:pPr>
          <w:r>
            <w:rPr>
              <w:b/>
              <w:bCs/>
              <w:color w:val="1F497D" w:themeColor="text2"/>
              <w:sz w:val="72"/>
              <w:szCs w:val="72"/>
            </w:rPr>
            <w:t>[Tapez le titre du document]</w:t>
          </w:r>
        </w:p>
      </w:docPartBody>
    </w:docPart>
    <w:docPart>
      <w:docPartPr>
        <w:name w:val="7CF1610F7E89498E89414AB8C3407964"/>
        <w:category>
          <w:name w:val="Général"/>
          <w:gallery w:val="placeholder"/>
        </w:category>
        <w:types>
          <w:type w:val="bbPlcHdr"/>
        </w:types>
        <w:behaviors>
          <w:behavior w:val="content"/>
        </w:behaviors>
        <w:guid w:val="{DE63086E-0AB2-41DC-B5F7-844808790591}"/>
      </w:docPartPr>
      <w:docPartBody>
        <w:p w:rsidR="00391A0C" w:rsidRDefault="00391A0C">
          <w:pPr>
            <w:pStyle w:val="7CF1610F7E89498E89414AB8C3407964"/>
          </w:pPr>
          <w:r>
            <w:rPr>
              <w:b/>
              <w:bCs/>
              <w:color w:val="4F81BD" w:themeColor="accent1"/>
              <w:sz w:val="40"/>
              <w:szCs w:val="40"/>
            </w:rPr>
            <w:t>[Tapez le sous-titre du document]</w:t>
          </w:r>
        </w:p>
      </w:docPartBody>
    </w:docPart>
    <w:docPart>
      <w:docPartPr>
        <w:name w:val="C5E88B16157E4E7EBB2C6B3F9B581913"/>
        <w:category>
          <w:name w:val="Général"/>
          <w:gallery w:val="placeholder"/>
        </w:category>
        <w:types>
          <w:type w:val="bbPlcHdr"/>
        </w:types>
        <w:behaviors>
          <w:behavior w:val="content"/>
        </w:behaviors>
        <w:guid w:val="{8C4CF403-AD08-4130-9AC0-5E9D8AB23318}"/>
      </w:docPartPr>
      <w:docPartBody>
        <w:p w:rsidR="00391A0C" w:rsidRDefault="00391A0C">
          <w:pPr>
            <w:pStyle w:val="C5E88B16157E4E7EBB2C6B3F9B581913"/>
          </w:pPr>
          <w:r>
            <w:rPr>
              <w:b/>
              <w:bCs/>
              <w:color w:val="808080" w:themeColor="text1" w:themeTint="7F"/>
              <w:sz w:val="32"/>
              <w:szCs w:val="32"/>
            </w:rPr>
            <w:t>[Tapez le nom de l'auteur]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91A0C"/>
    <w:rsid w:val="00391A0C"/>
    <w:rsid w:val="00925063"/>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A0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F0E2E36C9CD40D69170A5D997D00768">
    <w:name w:val="6F0E2E36C9CD40D69170A5D997D00768"/>
    <w:rsid w:val="00391A0C"/>
  </w:style>
  <w:style w:type="paragraph" w:customStyle="1" w:styleId="CEF96B54D18B42B38A4F1D52549FE41C">
    <w:name w:val="CEF96B54D18B42B38A4F1D52549FE41C"/>
    <w:rsid w:val="00391A0C"/>
  </w:style>
  <w:style w:type="paragraph" w:customStyle="1" w:styleId="7CF1610F7E89498E89414AB8C3407964">
    <w:name w:val="7CF1610F7E89498E89414AB8C3407964"/>
    <w:rsid w:val="00391A0C"/>
  </w:style>
  <w:style w:type="paragraph" w:customStyle="1" w:styleId="C5E88B16157E4E7EBB2C6B3F9B581913">
    <w:name w:val="C5E88B16157E4E7EBB2C6B3F9B581913"/>
    <w:rsid w:val="00391A0C"/>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8.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9E85B-72A5-4F8D-A8B5-8699C7621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9</Pages>
  <Words>509</Words>
  <Characters>2801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Access®</vt:lpstr>
    </vt:vector>
  </TitlesOfParts>
  <Company>CADACOM</Company>
  <LinksUpToDate>false</LinksUpToDate>
  <CharactersWithSpaces>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dc:title>
  <dc:subject>Comment faire une liste de choix conditionnelle.</dc:subject>
  <dc:creator>Daniel DEVEAUX</dc:creator>
  <cp:lastModifiedBy>Daniel DEVEAUX</cp:lastModifiedBy>
  <cp:revision>5</cp:revision>
  <cp:lastPrinted>2007-07-19T06:56:00Z</cp:lastPrinted>
  <dcterms:created xsi:type="dcterms:W3CDTF">2010-01-07T08:26:00Z</dcterms:created>
  <dcterms:modified xsi:type="dcterms:W3CDTF">2010-04-03T14:06:00Z</dcterms:modified>
</cp:coreProperties>
</file>